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14" w:rsidRPr="00EC5F28" w:rsidRDefault="00745F14" w:rsidP="00F9070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5F28">
        <w:rPr>
          <w:rStyle w:val="a4"/>
          <w:rFonts w:ascii="Times New Roman" w:hAnsi="Times New Roman" w:cs="Times New Roman"/>
          <w:caps/>
          <w:color w:val="333333"/>
          <w:sz w:val="28"/>
          <w:szCs w:val="28"/>
        </w:rPr>
        <w:t>АНОТАЦИЯ</w:t>
      </w:r>
    </w:p>
    <w:p w:rsidR="00745F14" w:rsidRPr="00745F14" w:rsidRDefault="00745F14" w:rsidP="00745F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45F14">
        <w:rPr>
          <w:rFonts w:ascii="Times New Roman" w:hAnsi="Times New Roman" w:cs="Times New Roman"/>
          <w:sz w:val="24"/>
          <w:szCs w:val="24"/>
          <w:lang w:eastAsia="ru-RU"/>
        </w:rPr>
        <w:t>Целями обществоведческого образования в средней школе являются:</w:t>
      </w:r>
    </w:p>
    <w:p w:rsidR="00745F14" w:rsidRPr="00F9070C" w:rsidRDefault="00745F14" w:rsidP="00F572EA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0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745F14" w:rsidRPr="00745F14" w:rsidRDefault="00745F14" w:rsidP="00745F1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745F14" w:rsidRPr="00745F14" w:rsidRDefault="00745F14" w:rsidP="00745F1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способности обучающихся к личному самоопределению, самореализации, самоконтролю;</w:t>
      </w:r>
    </w:p>
    <w:p w:rsidR="00745F14" w:rsidRPr="00745F14" w:rsidRDefault="00745F14" w:rsidP="00745F1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обучающихся к освоению социальных и гуманитарных дисциплин;</w:t>
      </w:r>
    </w:p>
    <w:p w:rsidR="00745F14" w:rsidRPr="00745F14" w:rsidRDefault="00745F14" w:rsidP="00745F1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745F14" w:rsidRPr="00745F14" w:rsidRDefault="00745F14" w:rsidP="00745F1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745F14" w:rsidRPr="00745F14" w:rsidRDefault="00745F14" w:rsidP="00745F1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F9070C" w:rsidRPr="00F9070C" w:rsidRDefault="00F9070C" w:rsidP="00F907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C">
        <w:rPr>
          <w:rFonts w:ascii="Times New Roman" w:hAnsi="Times New Roman" w:cs="Times New Roman"/>
          <w:sz w:val="24"/>
          <w:szCs w:val="24"/>
        </w:rPr>
        <w:t>Программа обеспечена:</w:t>
      </w:r>
    </w:p>
    <w:p w:rsidR="00745F14" w:rsidRPr="00F9070C" w:rsidRDefault="00EC5F28" w:rsidP="00F9070C">
      <w:pPr>
        <w:pStyle w:val="a6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674">
        <w:rPr>
          <w:rFonts w:ascii="Times New Roman" w:hAnsi="Times New Roman" w:cs="Times New Roman"/>
          <w:sz w:val="24"/>
          <w:szCs w:val="24"/>
        </w:rPr>
        <w:t>Учебник</w:t>
      </w:r>
      <w:r w:rsidRPr="00F90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9070C" w:rsidRPr="00F90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Обществознание, 10 класс/ Боголюбов Л.Н., </w:t>
      </w:r>
      <w:proofErr w:type="spellStart"/>
      <w:r w:rsidR="00F9070C" w:rsidRPr="00F90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Лазебниковой</w:t>
      </w:r>
      <w:proofErr w:type="spellEnd"/>
      <w:r w:rsidR="00F9070C" w:rsidRPr="00F90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Матвеев А.И. и другие; под редакцией Боголюбова Л.Н., </w:t>
      </w:r>
      <w:proofErr w:type="spellStart"/>
      <w:r w:rsidR="00F9070C" w:rsidRPr="00F90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Лазебниковой</w:t>
      </w:r>
      <w:proofErr w:type="spellEnd"/>
      <w:r w:rsidR="00F9070C" w:rsidRPr="00F90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Акционерное общество «Издательство «Просвещение»</w:t>
      </w:r>
    </w:p>
    <w:p w:rsidR="00745F14" w:rsidRDefault="00745F14" w:rsidP="00745F1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учебным планом предмет «Обществознание» на базовом уровне изучается в 10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45F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Общее количество учебного времени на два года обучения составляет 68 часов в год. </w:t>
      </w:r>
      <w:r w:rsidRPr="00311E54">
        <w:rPr>
          <w:rFonts w:ascii="Times New Roman" w:hAnsi="Times New Roman" w:cs="Times New Roman"/>
          <w:color w:val="000000"/>
          <w:sz w:val="24"/>
          <w:szCs w:val="24"/>
        </w:rPr>
        <w:t xml:space="preserve">Из них отводится на контрольные работы 4 часа, практические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11E5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11E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14" w:rsidRPr="00311E54" w:rsidRDefault="00745F14" w:rsidP="00745F1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E54">
        <w:rPr>
          <w:rFonts w:ascii="Times New Roman" w:hAnsi="Times New Roman" w:cs="Times New Roman"/>
          <w:color w:val="000000"/>
          <w:sz w:val="24"/>
          <w:szCs w:val="24"/>
        </w:rPr>
        <w:t xml:space="preserve">Формами текущего и итогового контроля являются контрольные срезы, тестовые формы контроля, выполнение практических </w:t>
      </w:r>
      <w:proofErr w:type="gramStart"/>
      <w:r w:rsidRPr="00311E54">
        <w:rPr>
          <w:rFonts w:ascii="Times New Roman" w:hAnsi="Times New Roman" w:cs="Times New Roman"/>
          <w:color w:val="000000"/>
          <w:sz w:val="24"/>
          <w:szCs w:val="24"/>
        </w:rPr>
        <w:t>работ,  работа</w:t>
      </w:r>
      <w:proofErr w:type="gramEnd"/>
      <w:r w:rsidRPr="00311E54">
        <w:rPr>
          <w:rFonts w:ascii="Times New Roman" w:hAnsi="Times New Roman" w:cs="Times New Roman"/>
          <w:color w:val="000000"/>
          <w:sz w:val="24"/>
          <w:szCs w:val="24"/>
        </w:rPr>
        <w:t xml:space="preserve"> по источникам, контрольные работы в форме тестов по типу </w:t>
      </w:r>
      <w:r>
        <w:rPr>
          <w:rFonts w:ascii="Times New Roman" w:hAnsi="Times New Roman" w:cs="Times New Roman"/>
          <w:color w:val="000000"/>
          <w:sz w:val="24"/>
          <w:szCs w:val="24"/>
        </w:rPr>
        <w:t>ЕГЭ</w:t>
      </w:r>
    </w:p>
    <w:p w:rsidR="00745F14" w:rsidRDefault="00745F14" w:rsidP="00745F1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4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34C"/>
    <w:multiLevelType w:val="multilevel"/>
    <w:tmpl w:val="101A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9F07B1"/>
    <w:multiLevelType w:val="hybridMultilevel"/>
    <w:tmpl w:val="0C5A1644"/>
    <w:lvl w:ilvl="0" w:tplc="9176F6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C377B"/>
    <w:multiLevelType w:val="multilevel"/>
    <w:tmpl w:val="59FE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56B2F"/>
    <w:multiLevelType w:val="multilevel"/>
    <w:tmpl w:val="4F9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14"/>
    <w:rsid w:val="00333581"/>
    <w:rsid w:val="00745F14"/>
    <w:rsid w:val="00EC5F28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E221"/>
  <w15:chartTrackingRefBased/>
  <w15:docId w15:val="{876BAF49-19C1-488F-A054-1FF4545A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F14"/>
    <w:rPr>
      <w:b/>
      <w:bCs/>
    </w:rPr>
  </w:style>
  <w:style w:type="paragraph" w:styleId="a5">
    <w:name w:val="No Spacing"/>
    <w:uiPriority w:val="1"/>
    <w:qFormat/>
    <w:rsid w:val="00745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2023-09-25T10:45:00Z</dcterms:created>
  <dcterms:modified xsi:type="dcterms:W3CDTF">2023-09-25T11:10:00Z</dcterms:modified>
</cp:coreProperties>
</file>