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B1EC" w14:textId="77777777" w:rsidR="00D44A83" w:rsidRPr="00E1458E" w:rsidRDefault="00D44A83" w:rsidP="00E1458E">
      <w:pPr>
        <w:pStyle w:val="text1"/>
        <w:spacing w:before="0" w:beforeAutospacing="0" w:after="0" w:afterAutospacing="0" w:line="276" w:lineRule="auto"/>
        <w:rPr>
          <w:b/>
          <w:i/>
        </w:rPr>
      </w:pPr>
    </w:p>
    <w:p w14:paraId="0D944D1B" w14:textId="65D44EDB" w:rsidR="00DE0AEF" w:rsidRPr="00E1458E" w:rsidRDefault="00E1458E" w:rsidP="00E1458E">
      <w:pPr>
        <w:pStyle w:val="text1"/>
        <w:spacing w:before="0" w:beforeAutospacing="0" w:after="0" w:afterAutospacing="0" w:line="276" w:lineRule="auto"/>
        <w:ind w:left="644"/>
        <w:jc w:val="center"/>
        <w:rPr>
          <w:b/>
        </w:rPr>
      </w:pPr>
      <w:r w:rsidRPr="00E1458E">
        <w:rPr>
          <w:b/>
        </w:rPr>
        <w:t>АННОТАЦИЯ</w:t>
      </w:r>
    </w:p>
    <w:p w14:paraId="079C8581" w14:textId="335598BE" w:rsidR="00DE0AEF" w:rsidRPr="00E1458E" w:rsidRDefault="00DE0AEF" w:rsidP="00E1458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1458E">
        <w:rPr>
          <w:rFonts w:ascii="Times New Roman" w:hAnsi="Times New Roman"/>
          <w:sz w:val="24"/>
          <w:szCs w:val="24"/>
        </w:rPr>
        <w:t xml:space="preserve">Программа «Музейный уголок» предполагает организацию деятельности обучающихся от простого собирательства предметов и артефактов к описанию </w:t>
      </w:r>
    </w:p>
    <w:p w14:paraId="5C34AA8E" w14:textId="77777777" w:rsidR="00602A46" w:rsidRPr="00E1458E" w:rsidRDefault="00DE0AEF" w:rsidP="00DE0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8E">
        <w:rPr>
          <w:rFonts w:ascii="Times New Roman" w:hAnsi="Times New Roman"/>
          <w:sz w:val="24"/>
          <w:szCs w:val="24"/>
        </w:rPr>
        <w:t xml:space="preserve">конкретных экспонатов и событий, самостоятельному исследовательскому поиску, овладению элементарными навыками основ научной музейной работы. </w:t>
      </w:r>
    </w:p>
    <w:p w14:paraId="50F4BC56" w14:textId="75D178A7" w:rsidR="00DE0AEF" w:rsidRPr="00E1458E" w:rsidRDefault="00602A46" w:rsidP="00DE0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8E">
        <w:rPr>
          <w:rFonts w:ascii="Times New Roman" w:hAnsi="Times New Roman"/>
          <w:sz w:val="24"/>
          <w:szCs w:val="24"/>
        </w:rPr>
        <w:t xml:space="preserve">        </w:t>
      </w:r>
      <w:r w:rsidR="00DE0AEF" w:rsidRPr="00E1458E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="00DE0AEF" w:rsidRPr="00E1458E">
        <w:rPr>
          <w:rFonts w:ascii="Times New Roman" w:hAnsi="Times New Roman"/>
          <w:sz w:val="24"/>
          <w:szCs w:val="24"/>
        </w:rPr>
        <w:t>предполагат</w:t>
      </w:r>
      <w:proofErr w:type="spellEnd"/>
      <w:r w:rsidR="00DE0AEF" w:rsidRPr="00E1458E">
        <w:rPr>
          <w:rFonts w:ascii="Times New Roman" w:hAnsi="Times New Roman"/>
          <w:sz w:val="24"/>
          <w:szCs w:val="24"/>
        </w:rPr>
        <w:t xml:space="preserve"> изучение методики исследовательской, фондовой, культурно-образовательной и экспозиционной работы.</w:t>
      </w:r>
    </w:p>
    <w:p w14:paraId="46B64FF5" w14:textId="6355D824" w:rsidR="00DE0AEF" w:rsidRPr="00E1458E" w:rsidRDefault="00DE0AEF" w:rsidP="00602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1458E">
        <w:rPr>
          <w:rFonts w:ascii="Times New Roman" w:hAnsi="Times New Roman"/>
          <w:sz w:val="24"/>
          <w:szCs w:val="24"/>
        </w:rPr>
        <w:t>При реализации программы расширяются знания, полученные детьми при изучении школьных курсов истории, обществознания, литературы, географии и т.д.</w:t>
      </w:r>
    </w:p>
    <w:p w14:paraId="6D482239" w14:textId="2774E9FA" w:rsidR="001B0925" w:rsidRPr="00E1458E" w:rsidRDefault="001B0925" w:rsidP="00DE0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58E">
        <w:rPr>
          <w:rFonts w:ascii="Times New Roman" w:hAnsi="Times New Roman"/>
          <w:sz w:val="24"/>
          <w:szCs w:val="24"/>
        </w:rPr>
        <w:t xml:space="preserve">        На данном этапе основной целью программы является создание «Музейного уголка лицея».</w:t>
      </w:r>
    </w:p>
    <w:p w14:paraId="7AEC9A90" w14:textId="067B5885" w:rsidR="001B0925" w:rsidRPr="00E1458E" w:rsidRDefault="00DE0AEF" w:rsidP="004E7F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1458E">
        <w:rPr>
          <w:rFonts w:ascii="Times New Roman" w:hAnsi="Times New Roman"/>
          <w:sz w:val="24"/>
          <w:szCs w:val="24"/>
        </w:rPr>
        <w:t>Рабочая программа кружка «Музейный уголок» краеведческого направления разработана для занятий с учащимися 5-9 классов. Включает 34 часа (1 час в неделю</w:t>
      </w:r>
      <w:r w:rsidR="00E1458E" w:rsidRPr="00E1458E">
        <w:rPr>
          <w:rFonts w:ascii="Times New Roman" w:hAnsi="Times New Roman"/>
          <w:sz w:val="24"/>
          <w:szCs w:val="24"/>
        </w:rPr>
        <w:t>)</w:t>
      </w:r>
    </w:p>
    <w:p w14:paraId="44FFA0FC" w14:textId="6DCF9EF7" w:rsidR="00E1458E" w:rsidRPr="00E1458E" w:rsidRDefault="00E1458E" w:rsidP="004E7F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1458E">
        <w:rPr>
          <w:rFonts w:ascii="Times New Roman" w:hAnsi="Times New Roman"/>
          <w:sz w:val="24"/>
          <w:szCs w:val="24"/>
        </w:rPr>
        <w:t>Мониторинг результативности работы будет проходить в виде анкетирования учащихся Лицея.</w:t>
      </w:r>
    </w:p>
    <w:p w14:paraId="5CA1E04F" w14:textId="53BD8C05" w:rsidR="007648B7" w:rsidRPr="00E1458E" w:rsidRDefault="004E7F26" w:rsidP="004E7F26">
      <w:pPr>
        <w:pStyle w:val="a3"/>
        <w:tabs>
          <w:tab w:val="left" w:pos="645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bCs/>
          <w:sz w:val="24"/>
          <w:szCs w:val="24"/>
        </w:rPr>
      </w:pPr>
      <w:r w:rsidRPr="00E1458E">
        <w:rPr>
          <w:rFonts w:ascii="Times New Roman" w:hAnsi="Times New Roman"/>
          <w:b/>
          <w:bCs/>
          <w:sz w:val="24"/>
          <w:szCs w:val="24"/>
        </w:rPr>
        <w:t>Цель и задачи реализации программы</w:t>
      </w:r>
    </w:p>
    <w:p w14:paraId="4927176E" w14:textId="3F89EF53" w:rsidR="006723E2" w:rsidRPr="00E1458E" w:rsidRDefault="004E7F26" w:rsidP="004E7F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1458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</w:t>
      </w:r>
      <w:proofErr w:type="gramStart"/>
      <w:r w:rsidR="005248C8" w:rsidRPr="00E1458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Цель:</w:t>
      </w:r>
      <w:r w:rsidR="006723E2" w:rsidRPr="00E1458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5248C8" w:rsidRPr="00E1458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723E2" w:rsidRPr="00E1458E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Создание</w:t>
      </w:r>
      <w:proofErr w:type="gramEnd"/>
      <w:r w:rsidR="006723E2" w:rsidRPr="00E1458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школьного </w:t>
      </w:r>
      <w:r w:rsidR="00636799" w:rsidRPr="00E1458E">
        <w:rPr>
          <w:rFonts w:ascii="Times New Roman" w:eastAsia="Times New Roman" w:hAnsi="Times New Roman"/>
          <w:iCs/>
          <w:sz w:val="24"/>
          <w:szCs w:val="24"/>
          <w:lang w:eastAsia="ru-RU"/>
        </w:rPr>
        <w:t>«М</w:t>
      </w:r>
      <w:r w:rsidR="006723E2" w:rsidRPr="00E1458E">
        <w:rPr>
          <w:rFonts w:ascii="Times New Roman" w:eastAsia="Times New Roman" w:hAnsi="Times New Roman"/>
          <w:iCs/>
          <w:sz w:val="24"/>
          <w:szCs w:val="24"/>
          <w:lang w:eastAsia="ru-RU"/>
        </w:rPr>
        <w:t>узейного уголка»</w:t>
      </w:r>
      <w:r w:rsidR="006723E2" w:rsidRPr="00E1458E">
        <w:rPr>
          <w:rFonts w:ascii="Times New Roman" w:hAnsi="Times New Roman"/>
          <w:iCs/>
          <w:sz w:val="24"/>
          <w:szCs w:val="24"/>
        </w:rPr>
        <w:t xml:space="preserve"> </w:t>
      </w:r>
    </w:p>
    <w:p w14:paraId="7BBAC3E7" w14:textId="29AF2383" w:rsidR="006723E2" w:rsidRPr="00E1458E" w:rsidRDefault="004E7F26" w:rsidP="006723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1458E">
        <w:rPr>
          <w:rFonts w:ascii="Times New Roman" w:hAnsi="Times New Roman"/>
          <w:b/>
          <w:sz w:val="24"/>
          <w:szCs w:val="24"/>
        </w:rPr>
        <w:t xml:space="preserve"> </w:t>
      </w:r>
      <w:r w:rsidR="006723E2" w:rsidRPr="00E1458E">
        <w:rPr>
          <w:rFonts w:ascii="Times New Roman" w:hAnsi="Times New Roman"/>
          <w:b/>
          <w:sz w:val="24"/>
          <w:szCs w:val="24"/>
        </w:rPr>
        <w:t>Основные задачи</w:t>
      </w:r>
      <w:r w:rsidR="006723E2" w:rsidRPr="00E1458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6723E2" w:rsidRPr="00E1458E">
        <w:rPr>
          <w:rFonts w:ascii="Times New Roman" w:hAnsi="Times New Roman"/>
          <w:sz w:val="24"/>
          <w:szCs w:val="24"/>
        </w:rPr>
        <w:t>которые необходимо решить для достижения цели программы:</w:t>
      </w:r>
    </w:p>
    <w:p w14:paraId="46FA792B" w14:textId="77777777" w:rsidR="005B57DC" w:rsidRPr="00E1458E" w:rsidRDefault="005B57DC" w:rsidP="005B57DC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58E">
        <w:rPr>
          <w:rFonts w:ascii="Times New Roman" w:eastAsia="Times New Roman" w:hAnsi="Times New Roman"/>
          <w:sz w:val="24"/>
          <w:szCs w:val="24"/>
        </w:rPr>
        <w:t>сбор и систематизация материала по истории школы</w:t>
      </w:r>
    </w:p>
    <w:p w14:paraId="12073107" w14:textId="77777777" w:rsidR="005B57DC" w:rsidRPr="00E1458E" w:rsidRDefault="005B57DC" w:rsidP="005B57DC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58E">
        <w:rPr>
          <w:rFonts w:ascii="Times New Roman" w:eastAsia="Times New Roman" w:hAnsi="Times New Roman"/>
          <w:sz w:val="24"/>
          <w:szCs w:val="24"/>
        </w:rPr>
        <w:t>оформление экспозиции школьного музейного уголка</w:t>
      </w:r>
    </w:p>
    <w:p w14:paraId="060F6A83" w14:textId="77777777" w:rsidR="004E7F26" w:rsidRPr="00E1458E" w:rsidRDefault="005B57DC" w:rsidP="001B0925">
      <w:pPr>
        <w:numPr>
          <w:ilvl w:val="0"/>
          <w:numId w:val="44"/>
        </w:numPr>
        <w:spacing w:before="100" w:beforeAutospacing="1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58E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личности, обладающей качествами патриота</w:t>
      </w:r>
      <w:r w:rsidR="001B0925" w:rsidRPr="00E14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58E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своей </w:t>
      </w:r>
    </w:p>
    <w:p w14:paraId="38F09B2E" w14:textId="4E0DE4CD" w:rsidR="005B57DC" w:rsidRPr="00E1458E" w:rsidRDefault="005B57DC" w:rsidP="004E7F26">
      <w:pPr>
        <w:spacing w:before="100" w:beforeAutospacing="1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58E">
        <w:rPr>
          <w:rFonts w:ascii="Times New Roman" w:eastAsia="Times New Roman" w:hAnsi="Times New Roman"/>
          <w:sz w:val="24"/>
          <w:szCs w:val="24"/>
          <w:lang w:eastAsia="ru-RU"/>
        </w:rPr>
        <w:t>«малой» Родины</w:t>
      </w:r>
    </w:p>
    <w:p w14:paraId="3CF2CA36" w14:textId="77777777" w:rsidR="004E7F26" w:rsidRPr="00E1458E" w:rsidRDefault="005B57DC" w:rsidP="004E7F26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58E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преемственной связи поколений, сохранение и поддержание</w:t>
      </w:r>
      <w:r w:rsidR="004E7F26" w:rsidRPr="00E145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17E120D" w14:textId="03826895" w:rsidR="005B57DC" w:rsidRPr="00E1458E" w:rsidRDefault="005B57DC" w:rsidP="004E7F2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58E">
        <w:rPr>
          <w:rFonts w:ascii="Times New Roman" w:eastAsia="Times New Roman" w:hAnsi="Times New Roman"/>
          <w:sz w:val="24"/>
          <w:szCs w:val="24"/>
          <w:lang w:eastAsia="ru-RU"/>
        </w:rPr>
        <w:t>исторической памяти, воспитание социального оптимизма;</w:t>
      </w:r>
    </w:p>
    <w:p w14:paraId="5C872422" w14:textId="3F517F84" w:rsidR="005B57DC" w:rsidRPr="00E1458E" w:rsidRDefault="005B57DC" w:rsidP="001B0925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58E">
        <w:rPr>
          <w:rFonts w:ascii="Times New Roman" w:eastAsia="Times New Roman" w:hAnsi="Times New Roman"/>
          <w:sz w:val="24"/>
          <w:szCs w:val="24"/>
        </w:rPr>
        <w:t>всемерное содействие развитию навыков исследовательской работы</w:t>
      </w:r>
      <w:r w:rsidR="001B0925" w:rsidRPr="00E145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458E">
        <w:rPr>
          <w:rFonts w:ascii="Times New Roman" w:eastAsia="Times New Roman" w:hAnsi="Times New Roman"/>
          <w:sz w:val="24"/>
          <w:szCs w:val="24"/>
        </w:rPr>
        <w:t>учащихся;</w:t>
      </w:r>
    </w:p>
    <w:p w14:paraId="56F82E87" w14:textId="77777777" w:rsidR="001B0925" w:rsidRPr="00E1458E" w:rsidRDefault="005B57DC" w:rsidP="001B0925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58E">
        <w:rPr>
          <w:rFonts w:ascii="Times New Roman" w:eastAsia="Times New Roman" w:hAnsi="Times New Roman"/>
          <w:sz w:val="24"/>
          <w:szCs w:val="24"/>
        </w:rPr>
        <w:t>формирование интереса к отечественной культуре и уважительного</w:t>
      </w:r>
      <w:r w:rsidR="001B0925" w:rsidRPr="00E145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458E">
        <w:rPr>
          <w:rFonts w:ascii="Times New Roman" w:eastAsia="Times New Roman" w:hAnsi="Times New Roman"/>
          <w:sz w:val="24"/>
          <w:szCs w:val="24"/>
        </w:rPr>
        <w:t>отношения к</w:t>
      </w:r>
    </w:p>
    <w:p w14:paraId="47821B06" w14:textId="29E8336A" w:rsidR="005B57DC" w:rsidRPr="00E1458E" w:rsidRDefault="005B57DC" w:rsidP="001B092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58E">
        <w:rPr>
          <w:rFonts w:ascii="Times New Roman" w:eastAsia="Times New Roman" w:hAnsi="Times New Roman"/>
          <w:sz w:val="24"/>
          <w:szCs w:val="24"/>
        </w:rPr>
        <w:t>нравственным ценностям прошлых поколений;</w:t>
      </w:r>
    </w:p>
    <w:p w14:paraId="77B1BA21" w14:textId="77777777" w:rsidR="001B0925" w:rsidRPr="00E1458E" w:rsidRDefault="005B57DC" w:rsidP="001B0925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58E">
        <w:rPr>
          <w:rFonts w:ascii="Times New Roman" w:eastAsia="Times New Roman" w:hAnsi="Times New Roman"/>
          <w:sz w:val="24"/>
          <w:szCs w:val="24"/>
        </w:rPr>
        <w:t>организация творческого досуга детей и учащейся молодёжи,</w:t>
      </w:r>
      <w:r w:rsidR="001B0925" w:rsidRPr="00E145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458E">
        <w:rPr>
          <w:rFonts w:ascii="Times New Roman" w:eastAsia="Times New Roman" w:hAnsi="Times New Roman"/>
          <w:sz w:val="24"/>
          <w:szCs w:val="24"/>
        </w:rPr>
        <w:t>привлечение к</w:t>
      </w:r>
    </w:p>
    <w:p w14:paraId="65537EFB" w14:textId="35DCEE60" w:rsidR="005B57DC" w:rsidRPr="00E1458E" w:rsidRDefault="005B57DC" w:rsidP="004E7F2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58E">
        <w:rPr>
          <w:rFonts w:ascii="Times New Roman" w:eastAsia="Times New Roman" w:hAnsi="Times New Roman"/>
          <w:sz w:val="24"/>
          <w:szCs w:val="24"/>
        </w:rPr>
        <w:t>участию в культурных программах городского, регионального, всероссийского и международного уровней;</w:t>
      </w:r>
    </w:p>
    <w:p w14:paraId="360B0E40" w14:textId="77777777" w:rsidR="004E7F26" w:rsidRPr="00E1458E" w:rsidRDefault="005B57DC" w:rsidP="004E7F26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58E">
        <w:rPr>
          <w:rFonts w:ascii="Times New Roman" w:eastAsia="Times New Roman" w:hAnsi="Times New Roman"/>
          <w:sz w:val="24"/>
          <w:szCs w:val="24"/>
        </w:rPr>
        <w:t>выявление и дальнейшее развитие творческих способностей юных</w:t>
      </w:r>
      <w:r w:rsidR="001B0925" w:rsidRPr="00E145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F3B602A" w14:textId="0E06CD9F" w:rsidR="005B57DC" w:rsidRPr="00E1458E" w:rsidRDefault="005B57DC" w:rsidP="004E7F2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58E">
        <w:rPr>
          <w:rFonts w:ascii="Times New Roman" w:eastAsia="Times New Roman" w:hAnsi="Times New Roman"/>
          <w:sz w:val="24"/>
          <w:szCs w:val="24"/>
        </w:rPr>
        <w:t>исследователей, экскурсоводов;</w:t>
      </w:r>
    </w:p>
    <w:p w14:paraId="3A217D38" w14:textId="31CD9CB2" w:rsidR="001B0925" w:rsidRPr="00E1458E" w:rsidRDefault="005B57DC" w:rsidP="001B0925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58E">
        <w:rPr>
          <w:rFonts w:ascii="Times New Roman" w:eastAsia="Times New Roman" w:hAnsi="Times New Roman"/>
          <w:sz w:val="24"/>
          <w:szCs w:val="24"/>
        </w:rPr>
        <w:t xml:space="preserve">повышение статуса педагога, работающего в </w:t>
      </w:r>
      <w:proofErr w:type="gramStart"/>
      <w:r w:rsidRPr="00E1458E">
        <w:rPr>
          <w:rFonts w:ascii="Times New Roman" w:eastAsia="Times New Roman" w:hAnsi="Times New Roman"/>
          <w:sz w:val="24"/>
          <w:szCs w:val="24"/>
        </w:rPr>
        <w:t>школьном  музее</w:t>
      </w:r>
      <w:proofErr w:type="gramEnd"/>
      <w:r w:rsidRPr="00E1458E">
        <w:rPr>
          <w:rFonts w:ascii="Times New Roman" w:eastAsia="Times New Roman" w:hAnsi="Times New Roman"/>
          <w:sz w:val="24"/>
          <w:szCs w:val="24"/>
        </w:rPr>
        <w:t>,</w:t>
      </w:r>
      <w:r w:rsidR="001B0925" w:rsidRPr="00E145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458E">
        <w:rPr>
          <w:rFonts w:ascii="Times New Roman" w:eastAsia="Times New Roman" w:hAnsi="Times New Roman"/>
          <w:sz w:val="24"/>
          <w:szCs w:val="24"/>
        </w:rPr>
        <w:t>распространени</w:t>
      </w:r>
      <w:r w:rsidR="001B0925" w:rsidRPr="00E1458E">
        <w:rPr>
          <w:rFonts w:ascii="Times New Roman" w:eastAsia="Times New Roman" w:hAnsi="Times New Roman"/>
          <w:sz w:val="24"/>
          <w:szCs w:val="24"/>
        </w:rPr>
        <w:t>е</w:t>
      </w:r>
    </w:p>
    <w:p w14:paraId="33E50433" w14:textId="58F7EBE4" w:rsidR="005B57DC" w:rsidRPr="00E1458E" w:rsidRDefault="005B57DC" w:rsidP="004E7F2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58E">
        <w:rPr>
          <w:rFonts w:ascii="Times New Roman" w:eastAsia="Times New Roman" w:hAnsi="Times New Roman"/>
          <w:sz w:val="24"/>
          <w:szCs w:val="24"/>
        </w:rPr>
        <w:t>передового опыта и повышение профессионального мастерства;</w:t>
      </w:r>
    </w:p>
    <w:p w14:paraId="762475F5" w14:textId="77777777" w:rsidR="001B0925" w:rsidRPr="00E1458E" w:rsidRDefault="005B57DC" w:rsidP="001B0925">
      <w:pPr>
        <w:numPr>
          <w:ilvl w:val="0"/>
          <w:numId w:val="4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58E">
        <w:rPr>
          <w:rFonts w:ascii="Times New Roman" w:eastAsia="Times New Roman" w:hAnsi="Times New Roman"/>
          <w:sz w:val="24"/>
          <w:szCs w:val="24"/>
        </w:rPr>
        <w:t>укрепление связей между образовательным учреждением, учреждениями</w:t>
      </w:r>
      <w:r w:rsidR="001B0925" w:rsidRPr="00E145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99D1872" w14:textId="6D8061E2" w:rsidR="00D44A83" w:rsidRPr="00E1458E" w:rsidRDefault="005B57DC" w:rsidP="00E1458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458E">
        <w:rPr>
          <w:rFonts w:ascii="Times New Roman" w:eastAsia="Times New Roman" w:hAnsi="Times New Roman"/>
          <w:sz w:val="24"/>
          <w:szCs w:val="24"/>
        </w:rPr>
        <w:t xml:space="preserve">культуры, общественными организациями для решения задач воспитания у детей и учащейся молодёжи чувства гражданственности и патриотизма. </w:t>
      </w:r>
    </w:p>
    <w:p w14:paraId="1E36868D" w14:textId="5568B585" w:rsidR="0071456A" w:rsidRPr="00E1458E" w:rsidRDefault="0071456A" w:rsidP="00E1458E">
      <w:pPr>
        <w:pStyle w:val="a3"/>
        <w:spacing w:before="100" w:beforeAutospacing="1" w:after="100" w:afterAutospacing="1"/>
        <w:ind w:left="930"/>
        <w:rPr>
          <w:rFonts w:ascii="Times New Roman" w:hAnsi="Times New Roman"/>
          <w:b/>
          <w:sz w:val="24"/>
          <w:szCs w:val="24"/>
        </w:rPr>
      </w:pPr>
      <w:r w:rsidRPr="00E1458E">
        <w:rPr>
          <w:rFonts w:ascii="Times New Roman" w:hAnsi="Times New Roman"/>
          <w:b/>
          <w:sz w:val="24"/>
          <w:szCs w:val="24"/>
        </w:rPr>
        <w:t>Литература.</w:t>
      </w:r>
    </w:p>
    <w:p w14:paraId="7349E054" w14:textId="77777777" w:rsidR="0071456A" w:rsidRPr="00E1458E" w:rsidRDefault="0071456A" w:rsidP="0071456A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458E">
        <w:rPr>
          <w:rFonts w:ascii="Times New Roman" w:hAnsi="Times New Roman"/>
          <w:sz w:val="24"/>
          <w:szCs w:val="24"/>
        </w:rPr>
        <w:t xml:space="preserve">Быков А. Организационно-педагогические вопросы патриотического воспитания //Воспитание школьников. </w:t>
      </w:r>
      <w:proofErr w:type="gramStart"/>
      <w:r w:rsidRPr="00E1458E">
        <w:rPr>
          <w:rFonts w:ascii="Times New Roman" w:hAnsi="Times New Roman"/>
          <w:sz w:val="24"/>
          <w:szCs w:val="24"/>
        </w:rPr>
        <w:t>2006,  №</w:t>
      </w:r>
      <w:proofErr w:type="gramEnd"/>
      <w:r w:rsidRPr="00E1458E">
        <w:rPr>
          <w:rFonts w:ascii="Times New Roman" w:hAnsi="Times New Roman"/>
          <w:sz w:val="24"/>
          <w:szCs w:val="24"/>
        </w:rPr>
        <w:t>5. С. 4-7.</w:t>
      </w:r>
    </w:p>
    <w:p w14:paraId="6D35D851" w14:textId="77777777" w:rsidR="0071456A" w:rsidRPr="00E1458E" w:rsidRDefault="0071456A" w:rsidP="0071456A">
      <w:pPr>
        <w:numPr>
          <w:ilvl w:val="0"/>
          <w:numId w:val="4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458E">
        <w:rPr>
          <w:rFonts w:ascii="Times New Roman" w:hAnsi="Times New Roman"/>
          <w:sz w:val="24"/>
          <w:szCs w:val="24"/>
        </w:rPr>
        <w:t xml:space="preserve">Кузнецова Л., Прохорова О. Гражданское становление подрастающего поколения </w:t>
      </w:r>
      <w:r w:rsidRPr="00E1458E">
        <w:rPr>
          <w:rFonts w:ascii="Times New Roman" w:hAnsi="Times New Roman"/>
          <w:sz w:val="24"/>
          <w:szCs w:val="24"/>
          <w:lang w:val="en-US"/>
        </w:rPr>
        <w:t>XXI</w:t>
      </w:r>
      <w:r w:rsidRPr="00E1458E">
        <w:rPr>
          <w:rFonts w:ascii="Times New Roman" w:hAnsi="Times New Roman"/>
          <w:sz w:val="24"/>
          <w:szCs w:val="24"/>
        </w:rPr>
        <w:t xml:space="preserve"> века //Воспитание школьников. 2006, №5. С. 7-10.</w:t>
      </w:r>
    </w:p>
    <w:p w14:paraId="52C906E3" w14:textId="77777777" w:rsidR="0071456A" w:rsidRPr="00E1458E" w:rsidRDefault="0071456A" w:rsidP="0071456A">
      <w:pPr>
        <w:numPr>
          <w:ilvl w:val="0"/>
          <w:numId w:val="4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458E">
        <w:rPr>
          <w:rFonts w:ascii="Times New Roman" w:hAnsi="Times New Roman"/>
          <w:sz w:val="24"/>
          <w:szCs w:val="24"/>
        </w:rPr>
        <w:t>Методические рекомендации об усовершенствовании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//Воспитание школьников. 2006, №6. С. 2-5.</w:t>
      </w:r>
    </w:p>
    <w:p w14:paraId="051A2688" w14:textId="77777777" w:rsidR="0071456A" w:rsidRPr="00E1458E" w:rsidRDefault="0071456A" w:rsidP="0071456A">
      <w:pPr>
        <w:numPr>
          <w:ilvl w:val="0"/>
          <w:numId w:val="4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458E">
        <w:rPr>
          <w:rFonts w:ascii="Times New Roman" w:hAnsi="Times New Roman"/>
          <w:sz w:val="24"/>
          <w:szCs w:val="24"/>
        </w:rPr>
        <w:t>Моисеенко И.В. Планирование работы классного руководителя по нравственному воспитанию в 5-9 классах. //Классный руководитель. 2004, №7. С. 38-43.</w:t>
      </w:r>
    </w:p>
    <w:p w14:paraId="0AD491DA" w14:textId="77777777" w:rsidR="0071456A" w:rsidRPr="00E1458E" w:rsidRDefault="0071456A" w:rsidP="0071456A">
      <w:pPr>
        <w:numPr>
          <w:ilvl w:val="0"/>
          <w:numId w:val="4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458E">
        <w:rPr>
          <w:rFonts w:ascii="Times New Roman" w:hAnsi="Times New Roman"/>
          <w:sz w:val="24"/>
          <w:szCs w:val="24"/>
        </w:rPr>
        <w:lastRenderedPageBreak/>
        <w:t>Табакова Т.Г., Ковалева В.А., Беззубцева Л.В. Планирование работы по гражданскому самоопределению подрастающего поколения //Классный руководитель. 2003, №5. С. 64.</w:t>
      </w:r>
    </w:p>
    <w:p w14:paraId="17EC1018" w14:textId="77777777" w:rsidR="0071456A" w:rsidRPr="00E1458E" w:rsidRDefault="0071456A" w:rsidP="0071456A">
      <w:pPr>
        <w:numPr>
          <w:ilvl w:val="0"/>
          <w:numId w:val="4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458E">
        <w:rPr>
          <w:rFonts w:ascii="Times New Roman" w:hAnsi="Times New Roman"/>
          <w:sz w:val="24"/>
          <w:szCs w:val="24"/>
        </w:rPr>
        <w:t>Филонов Г. Гражданственность в самосознании личности //Воспитание школьников. 2004, №6, С. 2-5.</w:t>
      </w:r>
    </w:p>
    <w:p w14:paraId="284251ED" w14:textId="77777777" w:rsidR="0071456A" w:rsidRDefault="0071456A" w:rsidP="005248C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1456A" w:rsidSect="001B0925">
      <w:footerReference w:type="default" r:id="rId8"/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2AF4" w14:textId="77777777" w:rsidR="00C0607B" w:rsidRDefault="00C0607B" w:rsidP="00785324">
      <w:pPr>
        <w:spacing w:after="0" w:line="240" w:lineRule="auto"/>
      </w:pPr>
      <w:r>
        <w:separator/>
      </w:r>
    </w:p>
  </w:endnote>
  <w:endnote w:type="continuationSeparator" w:id="0">
    <w:p w14:paraId="76CA08F8" w14:textId="77777777" w:rsidR="00C0607B" w:rsidRDefault="00C0607B" w:rsidP="0078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636121"/>
      <w:docPartObj>
        <w:docPartGallery w:val="Page Numbers (Bottom of Page)"/>
        <w:docPartUnique/>
      </w:docPartObj>
    </w:sdtPr>
    <w:sdtEndPr/>
    <w:sdtContent>
      <w:p w14:paraId="08C11FA8" w14:textId="2CC0B73A" w:rsidR="004E7F26" w:rsidRDefault="004E7F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5D07F" w14:textId="77777777" w:rsidR="004E7F26" w:rsidRDefault="004E7F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B012" w14:textId="77777777" w:rsidR="00C0607B" w:rsidRDefault="00C0607B" w:rsidP="00785324">
      <w:pPr>
        <w:spacing w:after="0" w:line="240" w:lineRule="auto"/>
      </w:pPr>
      <w:r>
        <w:separator/>
      </w:r>
    </w:p>
  </w:footnote>
  <w:footnote w:type="continuationSeparator" w:id="0">
    <w:p w14:paraId="42B529B3" w14:textId="77777777" w:rsidR="00C0607B" w:rsidRDefault="00C0607B" w:rsidP="0078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552"/>
    <w:multiLevelType w:val="hybridMultilevel"/>
    <w:tmpl w:val="5DB4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1042"/>
    <w:multiLevelType w:val="hybridMultilevel"/>
    <w:tmpl w:val="D9AE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2D1B"/>
    <w:multiLevelType w:val="hybridMultilevel"/>
    <w:tmpl w:val="6542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5B62"/>
    <w:multiLevelType w:val="multilevel"/>
    <w:tmpl w:val="FA3C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A3791D"/>
    <w:multiLevelType w:val="hybridMultilevel"/>
    <w:tmpl w:val="D5C4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57F2F"/>
    <w:multiLevelType w:val="hybridMultilevel"/>
    <w:tmpl w:val="1A58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0A72"/>
    <w:multiLevelType w:val="hybridMultilevel"/>
    <w:tmpl w:val="F760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78F4"/>
    <w:multiLevelType w:val="hybridMultilevel"/>
    <w:tmpl w:val="166E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1788C"/>
    <w:multiLevelType w:val="hybridMultilevel"/>
    <w:tmpl w:val="AC56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F253A"/>
    <w:multiLevelType w:val="hybridMultilevel"/>
    <w:tmpl w:val="DBEE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3FFB"/>
    <w:multiLevelType w:val="multilevel"/>
    <w:tmpl w:val="A034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5B013F"/>
    <w:multiLevelType w:val="hybridMultilevel"/>
    <w:tmpl w:val="060441D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B062FFD"/>
    <w:multiLevelType w:val="hybridMultilevel"/>
    <w:tmpl w:val="589A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755"/>
    <w:multiLevelType w:val="hybridMultilevel"/>
    <w:tmpl w:val="A47A70C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83D8D"/>
    <w:multiLevelType w:val="hybridMultilevel"/>
    <w:tmpl w:val="4E268B18"/>
    <w:lvl w:ilvl="0" w:tplc="05A859BE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2D914B64"/>
    <w:multiLevelType w:val="multilevel"/>
    <w:tmpl w:val="203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442B9"/>
    <w:multiLevelType w:val="hybridMultilevel"/>
    <w:tmpl w:val="DBD8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66AD9"/>
    <w:multiLevelType w:val="hybridMultilevel"/>
    <w:tmpl w:val="F5E26E7C"/>
    <w:lvl w:ilvl="0" w:tplc="445CE2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3EE68D9"/>
    <w:multiLevelType w:val="hybridMultilevel"/>
    <w:tmpl w:val="2F0A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60336"/>
    <w:multiLevelType w:val="hybridMultilevel"/>
    <w:tmpl w:val="C384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678B"/>
    <w:multiLevelType w:val="hybridMultilevel"/>
    <w:tmpl w:val="281046FC"/>
    <w:lvl w:ilvl="0" w:tplc="05168B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8FD1360"/>
    <w:multiLevelType w:val="multilevel"/>
    <w:tmpl w:val="F042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6B5524"/>
    <w:multiLevelType w:val="hybridMultilevel"/>
    <w:tmpl w:val="40D0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67108"/>
    <w:multiLevelType w:val="hybridMultilevel"/>
    <w:tmpl w:val="0304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0755E"/>
    <w:multiLevelType w:val="multilevel"/>
    <w:tmpl w:val="325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7226FD"/>
    <w:multiLevelType w:val="hybridMultilevel"/>
    <w:tmpl w:val="D9F4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328BF"/>
    <w:multiLevelType w:val="multilevel"/>
    <w:tmpl w:val="AAE4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BE5D87"/>
    <w:multiLevelType w:val="hybridMultilevel"/>
    <w:tmpl w:val="A31046B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4B6A78FA"/>
    <w:multiLevelType w:val="multilevel"/>
    <w:tmpl w:val="AEF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79100A"/>
    <w:multiLevelType w:val="hybridMultilevel"/>
    <w:tmpl w:val="6136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D4E5C8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D1732"/>
    <w:multiLevelType w:val="multilevel"/>
    <w:tmpl w:val="00A4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303458"/>
    <w:multiLevelType w:val="hybridMultilevel"/>
    <w:tmpl w:val="92BE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4262B"/>
    <w:multiLevelType w:val="hybridMultilevel"/>
    <w:tmpl w:val="6E680ED4"/>
    <w:lvl w:ilvl="0" w:tplc="5734E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35B14F9"/>
    <w:multiLevelType w:val="hybridMultilevel"/>
    <w:tmpl w:val="77CE9228"/>
    <w:lvl w:ilvl="0" w:tplc="A8BCCF4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C1158"/>
    <w:multiLevelType w:val="hybridMultilevel"/>
    <w:tmpl w:val="FC88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03F91"/>
    <w:multiLevelType w:val="hybridMultilevel"/>
    <w:tmpl w:val="CAC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44BF3"/>
    <w:multiLevelType w:val="multilevel"/>
    <w:tmpl w:val="E064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EF3996"/>
    <w:multiLevelType w:val="hybridMultilevel"/>
    <w:tmpl w:val="F9D4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03337"/>
    <w:multiLevelType w:val="multilevel"/>
    <w:tmpl w:val="E1EE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5E2113"/>
    <w:multiLevelType w:val="hybridMultilevel"/>
    <w:tmpl w:val="C4FC9248"/>
    <w:lvl w:ilvl="0" w:tplc="12FCAF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691D5A1F"/>
    <w:multiLevelType w:val="hybridMultilevel"/>
    <w:tmpl w:val="45E4AA9A"/>
    <w:lvl w:ilvl="0" w:tplc="52F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BD26F8"/>
    <w:multiLevelType w:val="hybridMultilevel"/>
    <w:tmpl w:val="43C0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B5782"/>
    <w:multiLevelType w:val="hybridMultilevel"/>
    <w:tmpl w:val="CDF271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97B46B7"/>
    <w:multiLevelType w:val="hybridMultilevel"/>
    <w:tmpl w:val="202C8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3"/>
  </w:num>
  <w:num w:numId="5">
    <w:abstractNumId w:val="21"/>
  </w:num>
  <w:num w:numId="6">
    <w:abstractNumId w:val="10"/>
  </w:num>
  <w:num w:numId="7">
    <w:abstractNumId w:val="30"/>
  </w:num>
  <w:num w:numId="8">
    <w:abstractNumId w:val="26"/>
  </w:num>
  <w:num w:numId="9">
    <w:abstractNumId w:val="36"/>
  </w:num>
  <w:num w:numId="10">
    <w:abstractNumId w:val="35"/>
  </w:num>
  <w:num w:numId="11">
    <w:abstractNumId w:val="9"/>
  </w:num>
  <w:num w:numId="12">
    <w:abstractNumId w:val="2"/>
  </w:num>
  <w:num w:numId="13">
    <w:abstractNumId w:val="29"/>
  </w:num>
  <w:num w:numId="14">
    <w:abstractNumId w:val="33"/>
  </w:num>
  <w:num w:numId="15">
    <w:abstractNumId w:val="27"/>
  </w:num>
  <w:num w:numId="16">
    <w:abstractNumId w:val="8"/>
  </w:num>
  <w:num w:numId="17">
    <w:abstractNumId w:val="23"/>
  </w:num>
  <w:num w:numId="18">
    <w:abstractNumId w:val="34"/>
  </w:num>
  <w:num w:numId="19">
    <w:abstractNumId w:val="16"/>
  </w:num>
  <w:num w:numId="20">
    <w:abstractNumId w:val="11"/>
  </w:num>
  <w:num w:numId="21">
    <w:abstractNumId w:val="12"/>
  </w:num>
  <w:num w:numId="22">
    <w:abstractNumId w:val="0"/>
  </w:num>
  <w:num w:numId="23">
    <w:abstractNumId w:val="5"/>
  </w:num>
  <w:num w:numId="24">
    <w:abstractNumId w:val="41"/>
  </w:num>
  <w:num w:numId="25">
    <w:abstractNumId w:val="6"/>
  </w:num>
  <w:num w:numId="26">
    <w:abstractNumId w:val="18"/>
  </w:num>
  <w:num w:numId="27">
    <w:abstractNumId w:val="39"/>
  </w:num>
  <w:num w:numId="28">
    <w:abstractNumId w:val="32"/>
  </w:num>
  <w:num w:numId="29">
    <w:abstractNumId w:val="1"/>
  </w:num>
  <w:num w:numId="30">
    <w:abstractNumId w:val="25"/>
  </w:num>
  <w:num w:numId="31">
    <w:abstractNumId w:val="31"/>
  </w:num>
  <w:num w:numId="32">
    <w:abstractNumId w:val="7"/>
  </w:num>
  <w:num w:numId="33">
    <w:abstractNumId w:val="22"/>
  </w:num>
  <w:num w:numId="34">
    <w:abstractNumId w:val="4"/>
  </w:num>
  <w:num w:numId="35">
    <w:abstractNumId w:val="40"/>
  </w:num>
  <w:num w:numId="36">
    <w:abstractNumId w:val="42"/>
  </w:num>
  <w:num w:numId="37">
    <w:abstractNumId w:val="17"/>
  </w:num>
  <w:num w:numId="38">
    <w:abstractNumId w:val="20"/>
  </w:num>
  <w:num w:numId="39">
    <w:abstractNumId w:val="43"/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19"/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8C8"/>
    <w:rsid w:val="000623F9"/>
    <w:rsid w:val="000D5161"/>
    <w:rsid w:val="0014118F"/>
    <w:rsid w:val="001B0925"/>
    <w:rsid w:val="001D7461"/>
    <w:rsid w:val="00244A32"/>
    <w:rsid w:val="002A33B2"/>
    <w:rsid w:val="002B13FF"/>
    <w:rsid w:val="002D1801"/>
    <w:rsid w:val="00301F02"/>
    <w:rsid w:val="00304897"/>
    <w:rsid w:val="003226CB"/>
    <w:rsid w:val="00386D3B"/>
    <w:rsid w:val="003C0520"/>
    <w:rsid w:val="00473BED"/>
    <w:rsid w:val="00477944"/>
    <w:rsid w:val="00481A21"/>
    <w:rsid w:val="004E7F26"/>
    <w:rsid w:val="005248C8"/>
    <w:rsid w:val="00527E01"/>
    <w:rsid w:val="005B57DC"/>
    <w:rsid w:val="006001C5"/>
    <w:rsid w:val="00602A46"/>
    <w:rsid w:val="00612656"/>
    <w:rsid w:val="00615EA5"/>
    <w:rsid w:val="00636799"/>
    <w:rsid w:val="006720A5"/>
    <w:rsid w:val="006723E2"/>
    <w:rsid w:val="006804D9"/>
    <w:rsid w:val="006A5F68"/>
    <w:rsid w:val="0071456A"/>
    <w:rsid w:val="007648B7"/>
    <w:rsid w:val="00785324"/>
    <w:rsid w:val="007D0486"/>
    <w:rsid w:val="00862635"/>
    <w:rsid w:val="008712E2"/>
    <w:rsid w:val="00873C48"/>
    <w:rsid w:val="008A50D2"/>
    <w:rsid w:val="009608ED"/>
    <w:rsid w:val="009A53C6"/>
    <w:rsid w:val="00A13F6F"/>
    <w:rsid w:val="00A306B0"/>
    <w:rsid w:val="00A31EF2"/>
    <w:rsid w:val="00AC7033"/>
    <w:rsid w:val="00AF3340"/>
    <w:rsid w:val="00B8453C"/>
    <w:rsid w:val="00BA767B"/>
    <w:rsid w:val="00C0607B"/>
    <w:rsid w:val="00C855AB"/>
    <w:rsid w:val="00CF76BF"/>
    <w:rsid w:val="00D13C59"/>
    <w:rsid w:val="00D44A83"/>
    <w:rsid w:val="00DD0DD6"/>
    <w:rsid w:val="00DD2055"/>
    <w:rsid w:val="00DE0AEF"/>
    <w:rsid w:val="00DE6F10"/>
    <w:rsid w:val="00E1458E"/>
    <w:rsid w:val="00E523C5"/>
    <w:rsid w:val="00EF4CA8"/>
    <w:rsid w:val="00F14149"/>
    <w:rsid w:val="00F32E20"/>
    <w:rsid w:val="00F56068"/>
    <w:rsid w:val="00F61DFE"/>
    <w:rsid w:val="00F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6B4B"/>
  <w15:docId w15:val="{ACF9A412-54EB-44AC-BAB9-767CE115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524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2635"/>
    <w:pPr>
      <w:ind w:left="720"/>
      <w:contextualSpacing/>
    </w:pPr>
  </w:style>
  <w:style w:type="table" w:styleId="a4">
    <w:name w:val="Table Grid"/>
    <w:basedOn w:val="a1"/>
    <w:rsid w:val="0086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D746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8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3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32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8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5324"/>
    <w:rPr>
      <w:rFonts w:ascii="Tahoma" w:eastAsia="Calibri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F33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Body Text Indent"/>
    <w:basedOn w:val="a"/>
    <w:link w:val="ae"/>
    <w:rsid w:val="00A306B0"/>
    <w:pPr>
      <w:spacing w:after="0" w:line="240" w:lineRule="auto"/>
      <w:ind w:firstLine="900"/>
      <w:jc w:val="both"/>
    </w:pPr>
    <w:rPr>
      <w:rFonts w:ascii="Times New Roman" w:eastAsia="Times New Roman" w:hAnsi="Times New Roman"/>
      <w:color w:val="000000"/>
      <w:sz w:val="3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306B0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8CCD3B-2137-49E0-A2BD-633DF0FD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Виталий Остапенко</cp:lastModifiedBy>
  <cp:revision>17</cp:revision>
  <cp:lastPrinted>2014-12-03T20:09:00Z</cp:lastPrinted>
  <dcterms:created xsi:type="dcterms:W3CDTF">2014-12-02T19:13:00Z</dcterms:created>
  <dcterms:modified xsi:type="dcterms:W3CDTF">2023-09-23T02:23:00Z</dcterms:modified>
</cp:coreProperties>
</file>