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24" w:rsidRPr="00446A24" w:rsidRDefault="00446A24" w:rsidP="004A0DDA">
      <w:pPr>
        <w:ind w:left="-1134"/>
        <w:jc w:val="center"/>
        <w:rPr>
          <w:rFonts w:eastAsia="Times New Roman"/>
          <w:b/>
          <w:sz w:val="28"/>
          <w:lang w:eastAsia="ru-RU"/>
        </w:rPr>
      </w:pPr>
      <w:r w:rsidRPr="00446A24">
        <w:rPr>
          <w:rFonts w:eastAsia="Times New Roman"/>
          <w:b/>
          <w:sz w:val="28"/>
          <w:lang w:eastAsia="ru-RU"/>
        </w:rPr>
        <w:t xml:space="preserve">Муниципальное бюджетное общеобразовательное учреждение </w:t>
      </w: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sz w:val="28"/>
          <w:lang w:eastAsia="ru-RU"/>
        </w:rPr>
      </w:pPr>
      <w:r w:rsidRPr="00446A24">
        <w:rPr>
          <w:rFonts w:eastAsia="Times New Roman"/>
          <w:b/>
          <w:sz w:val="28"/>
          <w:lang w:eastAsia="ru-RU"/>
        </w:rPr>
        <w:t xml:space="preserve">«Северский лицей» </w:t>
      </w: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spacing w:after="60"/>
        <w:ind w:left="-1134"/>
        <w:jc w:val="center"/>
        <w:rPr>
          <w:rFonts w:eastAsia="Times New Roman"/>
          <w:b/>
          <w:sz w:val="32"/>
          <w:szCs w:val="32"/>
          <w:lang w:eastAsia="ru-RU"/>
        </w:rPr>
      </w:pPr>
      <w:r w:rsidRPr="00446A24">
        <w:rPr>
          <w:rFonts w:eastAsia="Times New Roman"/>
          <w:b/>
          <w:sz w:val="32"/>
          <w:szCs w:val="32"/>
          <w:lang w:eastAsia="ru-RU"/>
        </w:rPr>
        <w:t xml:space="preserve">Рабочая программа </w:t>
      </w:r>
    </w:p>
    <w:p w:rsidR="00446A24" w:rsidRPr="00446A24" w:rsidRDefault="00446A24" w:rsidP="004A0DDA">
      <w:pPr>
        <w:spacing w:after="60"/>
        <w:ind w:left="-1134"/>
        <w:jc w:val="center"/>
        <w:rPr>
          <w:rFonts w:eastAsia="Times New Roman"/>
          <w:b/>
          <w:sz w:val="32"/>
          <w:szCs w:val="32"/>
          <w:lang w:eastAsia="ru-RU"/>
        </w:rPr>
      </w:pPr>
      <w:r w:rsidRPr="00446A24">
        <w:rPr>
          <w:rFonts w:eastAsia="Times New Roman"/>
          <w:b/>
          <w:sz w:val="32"/>
          <w:szCs w:val="32"/>
          <w:lang w:eastAsia="ru-RU"/>
        </w:rPr>
        <w:t>учебного предмета «Английский язык»</w:t>
      </w:r>
    </w:p>
    <w:p w:rsidR="00446A24" w:rsidRDefault="00446A24" w:rsidP="004A0DDA">
      <w:pPr>
        <w:spacing w:after="60"/>
        <w:ind w:left="-1134"/>
        <w:jc w:val="center"/>
        <w:rPr>
          <w:rFonts w:eastAsia="Times New Roman"/>
          <w:b/>
          <w:sz w:val="32"/>
          <w:szCs w:val="32"/>
          <w:lang w:eastAsia="ru-RU"/>
        </w:rPr>
      </w:pPr>
      <w:r w:rsidRPr="00446A24">
        <w:rPr>
          <w:rFonts w:eastAsia="Times New Roman"/>
          <w:b/>
          <w:sz w:val="32"/>
          <w:szCs w:val="32"/>
          <w:lang w:eastAsia="ru-RU"/>
        </w:rPr>
        <w:t xml:space="preserve">для </w:t>
      </w:r>
      <w:r>
        <w:rPr>
          <w:rFonts w:eastAsia="Times New Roman"/>
          <w:b/>
          <w:sz w:val="32"/>
          <w:szCs w:val="32"/>
          <w:lang w:eastAsia="ru-RU"/>
        </w:rPr>
        <w:t>10</w:t>
      </w:r>
      <w:r w:rsidRPr="00446A24">
        <w:rPr>
          <w:rFonts w:eastAsia="Times New Roman"/>
          <w:b/>
          <w:sz w:val="32"/>
          <w:szCs w:val="32"/>
          <w:lang w:eastAsia="ru-RU"/>
        </w:rPr>
        <w:t xml:space="preserve"> класса </w:t>
      </w:r>
      <w:r>
        <w:rPr>
          <w:rFonts w:eastAsia="Times New Roman"/>
          <w:b/>
          <w:sz w:val="32"/>
          <w:szCs w:val="32"/>
          <w:lang w:eastAsia="ru-RU"/>
        </w:rPr>
        <w:t>среднего</w:t>
      </w:r>
      <w:r w:rsidRPr="00446A24">
        <w:rPr>
          <w:rFonts w:eastAsia="Times New Roman"/>
          <w:b/>
          <w:sz w:val="32"/>
          <w:szCs w:val="32"/>
          <w:lang w:eastAsia="ru-RU"/>
        </w:rPr>
        <w:t xml:space="preserve"> общего образования</w:t>
      </w:r>
    </w:p>
    <w:p w:rsidR="00446A24" w:rsidRPr="00446A24" w:rsidRDefault="00446A24" w:rsidP="004A0DDA">
      <w:pPr>
        <w:spacing w:after="60"/>
        <w:ind w:left="-1134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(базовый уровень)</w:t>
      </w: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i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sz w:val="28"/>
          <w:lang w:eastAsia="ru-RU"/>
        </w:rPr>
      </w:pPr>
      <w:r w:rsidRPr="00446A24">
        <w:rPr>
          <w:rFonts w:eastAsia="Times New Roman"/>
          <w:b/>
          <w:sz w:val="28"/>
          <w:lang w:eastAsia="ru-RU"/>
        </w:rPr>
        <w:t>2023-2024 учебный год</w:t>
      </w: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446A24" w:rsidRPr="004A0DDA" w:rsidRDefault="00446A24" w:rsidP="004A0DDA">
      <w:pPr>
        <w:spacing w:after="200" w:line="276" w:lineRule="auto"/>
        <w:ind w:left="-1134"/>
        <w:jc w:val="center"/>
        <w:rPr>
          <w:rFonts w:eastAsiaTheme="minorEastAsia"/>
          <w:b/>
          <w:sz w:val="28"/>
          <w:szCs w:val="28"/>
          <w:lang w:eastAsia="ru-RU"/>
        </w:rPr>
      </w:pPr>
      <w:r w:rsidRPr="004A0DDA">
        <w:rPr>
          <w:rFonts w:eastAsiaTheme="minorEastAsia"/>
          <w:b/>
          <w:sz w:val="28"/>
          <w:szCs w:val="28"/>
          <w:lang w:eastAsia="ru-RU"/>
        </w:rPr>
        <w:t>Содержание</w:t>
      </w:r>
    </w:p>
    <w:p w:rsidR="003443E0" w:rsidRPr="004A74B5" w:rsidRDefault="003443E0" w:rsidP="003443E0">
      <w:pPr>
        <w:numPr>
          <w:ilvl w:val="0"/>
          <w:numId w:val="16"/>
        </w:numPr>
        <w:suppressAutoHyphens/>
        <w:rPr>
          <w:rFonts w:eastAsia="Calibri"/>
        </w:rPr>
      </w:pPr>
      <w:r w:rsidRPr="004A74B5">
        <w:rPr>
          <w:rFonts w:eastAsia="Calibri"/>
        </w:rPr>
        <w:t xml:space="preserve">ПОЯСНИТЕЛЬНАЯ ЗАПИСКА </w:t>
      </w:r>
    </w:p>
    <w:p w:rsidR="003443E0" w:rsidRDefault="003443E0" w:rsidP="003443E0">
      <w:pPr>
        <w:numPr>
          <w:ilvl w:val="0"/>
          <w:numId w:val="16"/>
        </w:numPr>
        <w:suppressAutoHyphens/>
        <w:rPr>
          <w:rFonts w:eastAsia="Calibri"/>
        </w:rPr>
      </w:pPr>
      <w:r w:rsidRPr="003443E0">
        <w:rPr>
          <w:rFonts w:eastAsia="Calibri"/>
        </w:rPr>
        <w:t xml:space="preserve">СОДЕРЖАНИЕ УЧЕБНОГО ПРЕДМЕТА, КУРСА  </w:t>
      </w:r>
    </w:p>
    <w:p w:rsidR="003443E0" w:rsidRPr="004A74B5" w:rsidRDefault="003443E0" w:rsidP="003443E0">
      <w:pPr>
        <w:numPr>
          <w:ilvl w:val="0"/>
          <w:numId w:val="16"/>
        </w:numPr>
        <w:suppressAutoHyphens/>
        <w:rPr>
          <w:rFonts w:eastAsia="Calibri"/>
        </w:rPr>
      </w:pPr>
      <w:r w:rsidRPr="004A74B5">
        <w:rPr>
          <w:rFonts w:eastAsia="Calibri"/>
        </w:rPr>
        <w:t>ПЛАНИРУЕМЫЕ РЕЗУЛЬТАТЫ ОСВОЕНИЯ УЧЕБНОГО ПРЕДМЕТА, КУРСА (ЛИЧНОСТНЫЕ, МЕТАПРЕДМЕТНЫЕ И ПРЕДМЕТНЫЕ)</w:t>
      </w:r>
    </w:p>
    <w:p w:rsidR="003443E0" w:rsidRPr="004A74B5" w:rsidRDefault="003443E0" w:rsidP="003443E0">
      <w:pPr>
        <w:numPr>
          <w:ilvl w:val="0"/>
          <w:numId w:val="16"/>
        </w:numPr>
        <w:suppressAutoHyphens/>
        <w:rPr>
          <w:rFonts w:eastAsia="Calibri"/>
        </w:rPr>
      </w:pPr>
      <w:r w:rsidRPr="004A74B5">
        <w:rPr>
          <w:rFonts w:eastAsia="Calibri"/>
        </w:rPr>
        <w:t>ТЕМАТИЧЕСКОЕ ПЛАНИРОВАНИЕ С УКАЗАНИЕМ КОЛИЧЕСТВА ЧАСОВ, ОТВОДИМЫХ НА ОСВОЕНИЕ КАЖДОЙ ТЕМЫ</w:t>
      </w:r>
    </w:p>
    <w:p w:rsidR="00446A24" w:rsidRPr="003443E0" w:rsidRDefault="003443E0" w:rsidP="003443E0">
      <w:pPr>
        <w:numPr>
          <w:ilvl w:val="0"/>
          <w:numId w:val="16"/>
        </w:numPr>
        <w:suppressAutoHyphens/>
        <w:rPr>
          <w:rFonts w:eastAsiaTheme="minorEastAsia"/>
          <w:lang w:eastAsia="ru-RU"/>
        </w:rPr>
      </w:pPr>
      <w:r w:rsidRPr="004A74B5">
        <w:rPr>
          <w:rFonts w:eastAsia="Calibri"/>
        </w:rPr>
        <w:t xml:space="preserve">ПРИЛОЖЕНИЕ. </w:t>
      </w:r>
      <w:r>
        <w:rPr>
          <w:rFonts w:eastAsia="Calibri"/>
        </w:rPr>
        <w:t>КАЛЕНДАРНО</w:t>
      </w:r>
      <w:r w:rsidRPr="004A74B5">
        <w:rPr>
          <w:rFonts w:eastAsia="Calibri"/>
        </w:rPr>
        <w:t xml:space="preserve">-ТЕМАТИЧЕСКОЕ ПЛАНИРОВАНИЕ </w:t>
      </w: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3443E0" w:rsidRDefault="003443E0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3443E0" w:rsidRDefault="003443E0" w:rsidP="003443E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3443E0" w:rsidRDefault="003443E0" w:rsidP="003443E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3443E0" w:rsidRPr="00446A24" w:rsidRDefault="003443E0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446A24" w:rsidRDefault="00446A24" w:rsidP="004A0DDA">
      <w:pPr>
        <w:numPr>
          <w:ilvl w:val="0"/>
          <w:numId w:val="2"/>
        </w:numPr>
        <w:spacing w:after="200" w:line="276" w:lineRule="auto"/>
        <w:ind w:left="-1134" w:firstLine="0"/>
        <w:contextualSpacing/>
        <w:jc w:val="center"/>
        <w:rPr>
          <w:rFonts w:eastAsia="Times New Roman"/>
          <w:b/>
          <w:color w:val="000000"/>
          <w:kern w:val="28"/>
          <w:lang w:eastAsia="ru-RU"/>
        </w:rPr>
      </w:pPr>
      <w:r w:rsidRPr="00446A24">
        <w:rPr>
          <w:rFonts w:eastAsia="Times New Roman"/>
          <w:b/>
          <w:color w:val="000000"/>
          <w:kern w:val="28"/>
          <w:lang w:eastAsia="ru-RU"/>
        </w:rPr>
        <w:lastRenderedPageBreak/>
        <w:t>Пояснительная записка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Рабочая программа учебного предмета «Английский язык» для 10 класса среднего общего образования составлена в соответствии со следующими нормативно-правовыми документами:  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>- Федеральным законом от 29.12.2012 № 273-ФЗ «Об образовании в Российской Федерации»;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46A24">
        <w:rPr>
          <w:rFonts w:eastAsia="Times New Roman"/>
          <w:lang w:eastAsia="ru-RU"/>
        </w:rPr>
        <w:t>Минпросвещения</w:t>
      </w:r>
      <w:proofErr w:type="spellEnd"/>
      <w:r w:rsidRPr="00446A24">
        <w:rPr>
          <w:rFonts w:eastAsia="Times New Roman"/>
          <w:lang w:eastAsia="ru-RU"/>
        </w:rPr>
        <w:t xml:space="preserve"> от 22.03.2021 № 115;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ФГОС среднего общего образования, </w:t>
      </w:r>
      <w:proofErr w:type="gramStart"/>
      <w:r w:rsidRPr="00446A24">
        <w:rPr>
          <w:rFonts w:eastAsia="Times New Roman"/>
          <w:lang w:eastAsia="ru-RU"/>
        </w:rPr>
        <w:t>утвержденным</w:t>
      </w:r>
      <w:proofErr w:type="gramEnd"/>
      <w:r w:rsidRPr="00446A24">
        <w:rPr>
          <w:rFonts w:eastAsia="Times New Roman"/>
          <w:lang w:eastAsia="ru-RU"/>
        </w:rPr>
        <w:t xml:space="preserve"> приказами </w:t>
      </w:r>
      <w:proofErr w:type="spellStart"/>
      <w:r w:rsidRPr="00446A24">
        <w:rPr>
          <w:rFonts w:eastAsia="Times New Roman"/>
          <w:lang w:eastAsia="ru-RU"/>
        </w:rPr>
        <w:t>Минпросвещения</w:t>
      </w:r>
      <w:proofErr w:type="spellEnd"/>
      <w:r w:rsidRPr="00446A24">
        <w:rPr>
          <w:rFonts w:eastAsia="Times New Roman"/>
          <w:lang w:eastAsia="ru-RU"/>
        </w:rPr>
        <w:t xml:space="preserve"> от 24.09.2020 № 519, от 11.12.2020 № 712  (далее – ФГОС СОО);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Примерной рабочей программой среднего общего образования. Английский язык (10-11 класс), </w:t>
      </w:r>
      <w:proofErr w:type="gramStart"/>
      <w:r w:rsidRPr="00446A24">
        <w:rPr>
          <w:rFonts w:eastAsia="Times New Roman"/>
          <w:lang w:eastAsia="ru-RU"/>
        </w:rPr>
        <w:t>одобренной</w:t>
      </w:r>
      <w:proofErr w:type="gramEnd"/>
      <w:r w:rsidRPr="00446A24">
        <w:rPr>
          <w:rFonts w:eastAsia="Times New Roman"/>
          <w:lang w:eastAsia="ru-RU"/>
        </w:rPr>
        <w:t xml:space="preserve"> решением федерального учебно-методического объединения по общему образованию, протокол 8/22 от 14.10.2022г.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>- Основной образовательной программой среднего общего образования МБОУ «Северский лицей»;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Положением о рабочей программе </w:t>
      </w:r>
      <w:proofErr w:type="gramStart"/>
      <w:r w:rsidRPr="00446A24">
        <w:rPr>
          <w:rFonts w:eastAsia="Times New Roman"/>
          <w:lang w:eastAsia="ru-RU"/>
        </w:rPr>
        <w:t>по</w:t>
      </w:r>
      <w:proofErr w:type="gramEnd"/>
      <w:r w:rsidRPr="00446A24">
        <w:rPr>
          <w:rFonts w:eastAsia="Times New Roman"/>
          <w:lang w:eastAsia="ru-RU"/>
        </w:rPr>
        <w:t xml:space="preserve"> обновленным ФГОС (утвержденным приказом № 139(о/д) от 01.06.2022г);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446A24">
        <w:rPr>
          <w:rFonts w:eastAsia="Times New Roman"/>
          <w:lang w:eastAsia="ru-RU"/>
        </w:rPr>
        <w:t>аттестации</w:t>
      </w:r>
      <w:proofErr w:type="gramEnd"/>
      <w:r w:rsidRPr="00446A24">
        <w:rPr>
          <w:rFonts w:eastAsia="Times New Roman"/>
          <w:lang w:eastAsia="ru-RU"/>
        </w:rPr>
        <w:t xml:space="preserve"> обучающихся в МБОУ «Северский лицей» (утвержденным приказом № 136(о/д) от 31.05.2022г);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- Положением о проектной и учебно-исследовательской деятельности </w:t>
      </w:r>
      <w:proofErr w:type="gramStart"/>
      <w:r w:rsidRPr="00446A24">
        <w:rPr>
          <w:rFonts w:eastAsia="Times New Roman"/>
          <w:lang w:eastAsia="ru-RU"/>
        </w:rPr>
        <w:t>обучающихся</w:t>
      </w:r>
      <w:proofErr w:type="gramEnd"/>
      <w:r w:rsidRPr="00446A24">
        <w:rPr>
          <w:rFonts w:eastAsia="Times New Roman"/>
          <w:lang w:eastAsia="ru-RU"/>
        </w:rPr>
        <w:t xml:space="preserve"> по ФГОС в МБОУ «Северский лицей» (утвержденным приказом № 135(о/д) от 31.05.2022г)</w:t>
      </w:r>
    </w:p>
    <w:p w:rsidR="00446A24" w:rsidRPr="00446A24" w:rsidRDefault="00463A6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>Учебному предмету «Иностранный (английский) язык» принадлежит важное место в системе общего среднего образования и воспитания со</w:t>
      </w:r>
      <w:r w:rsidR="004A0DDA">
        <w:rPr>
          <w:rFonts w:eastAsia="Times New Roman"/>
          <w:lang w:eastAsia="ru-RU"/>
        </w:rPr>
        <w:t>в</w:t>
      </w:r>
      <w:r w:rsidR="00446A24" w:rsidRPr="00446A24">
        <w:rPr>
          <w:rFonts w:eastAsia="Times New Roman"/>
          <w:lang w:eastAsia="ru-RU"/>
        </w:rPr>
        <w:t>ременного школьника в условиях поликультурного и многоязычного мира. Изучение иностранного языка направлено на формирование ком</w:t>
      </w:r>
      <w:r w:rsidR="004A0DDA">
        <w:rPr>
          <w:rFonts w:eastAsia="Times New Roman"/>
          <w:lang w:eastAsia="ru-RU"/>
        </w:rPr>
        <w:t>м</w:t>
      </w:r>
      <w:r w:rsidR="00446A24" w:rsidRPr="00446A24">
        <w:rPr>
          <w:rFonts w:eastAsia="Times New Roman"/>
          <w:lang w:eastAsia="ru-RU"/>
        </w:rPr>
        <w:t>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46A24" w:rsidRPr="00446A24" w:rsidRDefault="00463A6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="00446A24" w:rsidRPr="00446A24">
        <w:rPr>
          <w:rFonts w:eastAsia="Times New Roman"/>
          <w:lang w:eastAsia="ru-RU"/>
        </w:rPr>
        <w:t>метапредметных</w:t>
      </w:r>
      <w:proofErr w:type="spellEnd"/>
      <w:r w:rsidR="00446A24" w:rsidRPr="00446A24">
        <w:rPr>
          <w:rFonts w:eastAsia="Times New Roman"/>
          <w:lang w:eastAsia="ru-RU"/>
        </w:rPr>
        <w:t>, так и личностных результатов обучения.</w:t>
      </w:r>
    </w:p>
    <w:p w:rsidR="00446A24" w:rsidRPr="00446A24" w:rsidRDefault="00463A6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>В настоящее время происходит 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достижениям, расширяет возможности образования и самообразования. Чтение и обсуждение текстов из разных предметных областей способствует развитию учебно-исследовательских умений и формированию навыков элементарного профессионального общения. Владение иностранным языком рассматривается сейчас как преимущество для достижения успеха в будущей профессии.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 др.). Таким образом</w:t>
      </w:r>
      <w:r>
        <w:rPr>
          <w:rFonts w:eastAsia="Times New Roman"/>
          <w:lang w:eastAsia="ru-RU"/>
        </w:rPr>
        <w:t>,</w:t>
      </w:r>
      <w:r w:rsidR="00446A24" w:rsidRPr="00446A24">
        <w:rPr>
          <w:rFonts w:eastAsia="Times New Roman"/>
          <w:lang w:eastAsia="ru-RU"/>
        </w:rPr>
        <w:t xml:space="preserve"> владение иностранным языком становится одним из важнейших средств социализации, самовыражения и успешной профессиональной деятельности выпускника средней общеобразовательной школы.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      Исходя из вышесказанного, </w:t>
      </w:r>
      <w:r w:rsidRPr="00463A65">
        <w:rPr>
          <w:rFonts w:eastAsia="Times New Roman"/>
          <w:b/>
          <w:lang w:eastAsia="ru-RU"/>
        </w:rPr>
        <w:t>цели</w:t>
      </w:r>
      <w:r w:rsidRPr="00446A24">
        <w:rPr>
          <w:rFonts w:eastAsia="Times New Roman"/>
          <w:lang w:eastAsia="ru-RU"/>
        </w:rPr>
        <w:t xml:space="preserve"> иноязычного образования становятся более сложными по структуре, формулируются на ценностном, когнитивном и прагматическом уровнях и соответственно </w:t>
      </w:r>
      <w:r w:rsidRPr="00446A24">
        <w:rPr>
          <w:rFonts w:eastAsia="Times New Roman"/>
          <w:lang w:eastAsia="ru-RU"/>
        </w:rPr>
        <w:lastRenderedPageBreak/>
        <w:t xml:space="preserve">воплощаются в личностных, </w:t>
      </w:r>
      <w:proofErr w:type="spellStart"/>
      <w:r w:rsidRPr="00446A24">
        <w:rPr>
          <w:rFonts w:eastAsia="Times New Roman"/>
          <w:lang w:eastAsia="ru-RU"/>
        </w:rPr>
        <w:t>метапредметных</w:t>
      </w:r>
      <w:proofErr w:type="spellEnd"/>
      <w:r w:rsidRPr="00446A24">
        <w:rPr>
          <w:rFonts w:eastAsia="Times New Roman"/>
          <w:lang w:eastAsia="ru-RU"/>
        </w:rPr>
        <w:t xml:space="preserve"> и предметных результатах. </w:t>
      </w:r>
      <w:proofErr w:type="gramStart"/>
      <w:r w:rsidRPr="00446A24">
        <w:rPr>
          <w:rFonts w:eastAsia="Times New Roman"/>
          <w:lang w:eastAsia="ru-RU"/>
        </w:rPr>
        <w:t>Иностранный язык признается не только средством общения, но и ценным ресурсом личности для социальной адаптации и самореализации (в том числе в профессии), инструментом развития умений поиска, обработки и использования информации в познавательных целях; одним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  <w:proofErr w:type="gramEnd"/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 xml:space="preserve">На прагматическом уровне целью иноязычного образования (базовый уровень владения английским языком)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в единстве таких её составляющих, как </w:t>
      </w:r>
      <w:proofErr w:type="gramStart"/>
      <w:r w:rsidR="00446A24" w:rsidRPr="00446A24">
        <w:rPr>
          <w:rFonts w:eastAsia="Times New Roman"/>
          <w:lang w:eastAsia="ru-RU"/>
        </w:rPr>
        <w:t>речевая</w:t>
      </w:r>
      <w:proofErr w:type="gramEnd"/>
      <w:r w:rsidR="00446A24" w:rsidRPr="00446A24">
        <w:rPr>
          <w:rFonts w:eastAsia="Times New Roman"/>
          <w:lang w:eastAsia="ru-RU"/>
        </w:rPr>
        <w:t xml:space="preserve">, языковая, </w:t>
      </w:r>
      <w:proofErr w:type="spellStart"/>
      <w:r w:rsidR="00446A24" w:rsidRPr="00446A24">
        <w:rPr>
          <w:rFonts w:eastAsia="Times New Roman"/>
          <w:lang w:eastAsia="ru-RU"/>
        </w:rPr>
        <w:t>социокультурная</w:t>
      </w:r>
      <w:proofErr w:type="spellEnd"/>
      <w:r w:rsidR="00446A24" w:rsidRPr="00446A24">
        <w:rPr>
          <w:rFonts w:eastAsia="Times New Roman"/>
          <w:lang w:eastAsia="ru-RU"/>
        </w:rPr>
        <w:t xml:space="preserve">, компенсаторная и </w:t>
      </w:r>
      <w:proofErr w:type="spellStart"/>
      <w:r w:rsidR="00446A24" w:rsidRPr="00446A24">
        <w:rPr>
          <w:rFonts w:eastAsia="Times New Roman"/>
          <w:lang w:eastAsia="ru-RU"/>
        </w:rPr>
        <w:t>метапредметная</w:t>
      </w:r>
      <w:proofErr w:type="spellEnd"/>
      <w:r w:rsidR="00446A24" w:rsidRPr="00446A24">
        <w:rPr>
          <w:rFonts w:eastAsia="Times New Roman"/>
          <w:lang w:eastAsia="ru-RU"/>
        </w:rPr>
        <w:t xml:space="preserve"> компетенции: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6A24" w:rsidRPr="00446A24">
        <w:rPr>
          <w:rFonts w:eastAsia="Times New Roman"/>
          <w:lang w:eastAsia="ru-RU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="00446A24" w:rsidRPr="00446A24">
        <w:rPr>
          <w:rFonts w:eastAsia="Times New Roman"/>
          <w:lang w:eastAsia="ru-RU"/>
        </w:rPr>
        <w:t>аудировании</w:t>
      </w:r>
      <w:proofErr w:type="spellEnd"/>
      <w:r w:rsidR="00446A24" w:rsidRPr="00446A24">
        <w:rPr>
          <w:rFonts w:eastAsia="Times New Roman"/>
          <w:lang w:eastAsia="ru-RU"/>
        </w:rPr>
        <w:t xml:space="preserve">, чтении, письменной речи); 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6A24" w:rsidRPr="00446A24">
        <w:rPr>
          <w:rFonts w:eastAsia="Times New Roman"/>
          <w:lang w:eastAsia="ru-RU"/>
        </w:rPr>
        <w:t>языковая компетенция —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446A24" w:rsidRPr="00446A24">
        <w:rPr>
          <w:rFonts w:eastAsia="Times New Roman"/>
          <w:lang w:eastAsia="ru-RU"/>
        </w:rPr>
        <w:t>социокультурная</w:t>
      </w:r>
      <w:proofErr w:type="spellEnd"/>
      <w:r w:rsidR="00446A24" w:rsidRPr="00446A24">
        <w:rPr>
          <w:rFonts w:eastAsia="Times New Roman"/>
          <w:lang w:eastAsia="ru-RU"/>
        </w:rPr>
        <w:t>/межкультурная компетенция —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 условиях межкультурного общения;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6A24" w:rsidRPr="00446A24">
        <w:rPr>
          <w:rFonts w:eastAsia="Times New Roman"/>
          <w:lang w:eastAsia="ru-RU"/>
        </w:rPr>
        <w:t>компенсаторная компетенция —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446A24" w:rsidRPr="00446A24">
        <w:rPr>
          <w:rFonts w:eastAsia="Times New Roman"/>
          <w:lang w:eastAsia="ru-RU"/>
        </w:rPr>
        <w:t>метапредметная</w:t>
      </w:r>
      <w:proofErr w:type="spellEnd"/>
      <w:r w:rsidR="00446A24" w:rsidRPr="00446A24">
        <w:rPr>
          <w:rFonts w:eastAsia="Times New Roman"/>
          <w:lang w:eastAsia="ru-RU"/>
        </w:rPr>
        <w:t>/учебно-познавательная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="00446A24" w:rsidRPr="00446A24">
        <w:rPr>
          <w:rFonts w:eastAsia="Times New Roman"/>
          <w:lang w:eastAsia="ru-RU"/>
        </w:rPr>
        <w:t>компетентностный</w:t>
      </w:r>
      <w:proofErr w:type="spellEnd"/>
      <w:r w:rsidR="00446A24" w:rsidRPr="00446A24">
        <w:rPr>
          <w:rFonts w:eastAsia="Times New Roman"/>
          <w:lang w:eastAsia="ru-RU"/>
        </w:rPr>
        <w:t xml:space="preserve">, </w:t>
      </w:r>
      <w:proofErr w:type="spellStart"/>
      <w:r w:rsidR="00446A24" w:rsidRPr="00446A24">
        <w:rPr>
          <w:rFonts w:eastAsia="Times New Roman"/>
          <w:lang w:eastAsia="ru-RU"/>
        </w:rPr>
        <w:t>системно-деятельностный</w:t>
      </w:r>
      <w:proofErr w:type="spellEnd"/>
      <w:r w:rsidR="00446A24" w:rsidRPr="00446A24">
        <w:rPr>
          <w:rFonts w:eastAsia="Times New Roman"/>
          <w:lang w:eastAsia="ru-RU"/>
        </w:rPr>
        <w:t xml:space="preserve">, </w:t>
      </w:r>
      <w:proofErr w:type="gramStart"/>
      <w:r w:rsidR="00446A24" w:rsidRPr="00446A24">
        <w:rPr>
          <w:rFonts w:eastAsia="Times New Roman"/>
          <w:lang w:eastAsia="ru-RU"/>
        </w:rPr>
        <w:t>межкультурный</w:t>
      </w:r>
      <w:proofErr w:type="gramEnd"/>
      <w:r w:rsidR="00446A24" w:rsidRPr="00446A24">
        <w:rPr>
          <w:rFonts w:eastAsia="Times New Roman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 рамках содержания обучения, отобранного для данной ступени общего образования при использовании новых педагогических технологий и возможностей цифровой образовательной среды.</w:t>
      </w:r>
    </w:p>
    <w:p w:rsidR="00446A24" w:rsidRPr="005A08B5" w:rsidRDefault="00446A24" w:rsidP="005A08B5">
      <w:pPr>
        <w:ind w:left="-1134"/>
        <w:jc w:val="center"/>
        <w:rPr>
          <w:rFonts w:eastAsia="Times New Roman"/>
          <w:b/>
          <w:lang w:eastAsia="ru-RU"/>
        </w:rPr>
      </w:pPr>
      <w:r w:rsidRPr="005A08B5">
        <w:rPr>
          <w:rFonts w:eastAsia="Times New Roman"/>
          <w:b/>
          <w:lang w:eastAsia="ru-RU"/>
        </w:rPr>
        <w:t>Место учебного предмета в учебном плане МБОУ «Северский лицей»</w:t>
      </w: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gramStart"/>
      <w:r w:rsidR="00446A24" w:rsidRPr="00446A24">
        <w:rPr>
          <w:rFonts w:eastAsia="Times New Roman"/>
          <w:lang w:eastAsia="ru-RU"/>
        </w:rPr>
        <w:t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  <w:proofErr w:type="gramEnd"/>
    </w:p>
    <w:p w:rsidR="00F45A1F" w:rsidRPr="004F2EE9" w:rsidRDefault="005A08B5" w:rsidP="00F45A1F">
      <w:pPr>
        <w:widowControl w:val="0"/>
        <w:autoSpaceDE w:val="0"/>
        <w:autoSpaceDN w:val="0"/>
        <w:ind w:left="-1134"/>
        <w:jc w:val="both"/>
        <w:rPr>
          <w:rFonts w:eastAsia="Cambria"/>
          <w:bCs/>
          <w:iCs/>
          <w:lang w:eastAsia="ar-SA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>Обязательный учебный предмет «Иностранный язык» изучается со 2 по 11 класс. На этапе среднего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</w:t>
      </w:r>
      <w:r>
        <w:rPr>
          <w:rFonts w:eastAsia="Times New Roman"/>
          <w:lang w:eastAsia="ru-RU"/>
        </w:rPr>
        <w:t xml:space="preserve">2 </w:t>
      </w:r>
      <w:r w:rsidR="00446A24" w:rsidRPr="00446A24">
        <w:rPr>
          <w:rFonts w:eastAsia="Times New Roman"/>
          <w:lang w:eastAsia="ru-RU"/>
        </w:rPr>
        <w:t>учебных час</w:t>
      </w:r>
      <w:r>
        <w:rPr>
          <w:rFonts w:eastAsia="Times New Roman"/>
          <w:lang w:eastAsia="ru-RU"/>
        </w:rPr>
        <w:t>а</w:t>
      </w:r>
      <w:r w:rsidR="00446A24" w:rsidRPr="00446A24">
        <w:rPr>
          <w:rFonts w:eastAsia="Times New Roman"/>
          <w:lang w:eastAsia="ru-RU"/>
        </w:rPr>
        <w:t xml:space="preserve"> в 10 и 11 классах (суммарно 2</w:t>
      </w:r>
      <w:r>
        <w:rPr>
          <w:rFonts w:eastAsia="Times New Roman"/>
          <w:lang w:eastAsia="ru-RU"/>
        </w:rPr>
        <w:t>04</w:t>
      </w:r>
      <w:r w:rsidR="00446A24" w:rsidRPr="00446A24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 xml:space="preserve">а </w:t>
      </w:r>
      <w:r w:rsidR="00446A24" w:rsidRPr="00446A24">
        <w:rPr>
          <w:rFonts w:eastAsia="Times New Roman"/>
          <w:lang w:eastAsia="ru-RU"/>
        </w:rPr>
        <w:t>за два года обучения).</w:t>
      </w:r>
      <w:r w:rsidR="00F45A1F">
        <w:rPr>
          <w:rFonts w:eastAsia="Times New Roman"/>
          <w:lang w:eastAsia="ru-RU"/>
        </w:rPr>
        <w:t xml:space="preserve"> </w:t>
      </w:r>
      <w:r w:rsidR="00F45A1F" w:rsidRPr="00334618">
        <w:rPr>
          <w:rFonts w:eastAsia="Cambria"/>
        </w:rPr>
        <w:t xml:space="preserve">Контрольных работ – </w:t>
      </w:r>
      <w:r w:rsidR="00F45A1F">
        <w:rPr>
          <w:rFonts w:eastAsia="Cambria"/>
        </w:rPr>
        <w:t>9</w:t>
      </w:r>
      <w:r w:rsidR="00F45A1F" w:rsidRPr="00334618">
        <w:rPr>
          <w:rFonts w:eastAsia="Cambria"/>
          <w:color w:val="FF0000"/>
        </w:rPr>
        <w:t xml:space="preserve"> </w:t>
      </w:r>
      <w:r w:rsidR="00F45A1F" w:rsidRPr="00334618">
        <w:rPr>
          <w:rFonts w:eastAsia="Cambria"/>
        </w:rPr>
        <w:t xml:space="preserve">(в том числе промежуточная аттестация). Промежуточная аттестация проводится в четвёртой четверти в форме </w:t>
      </w:r>
      <w:r w:rsidR="00F45A1F">
        <w:rPr>
          <w:rFonts w:eastAsia="Cambria"/>
        </w:rPr>
        <w:t>итогового теста</w:t>
      </w:r>
      <w:r w:rsidR="00F45A1F" w:rsidRPr="00334618">
        <w:rPr>
          <w:rFonts w:eastAsia="Cambria"/>
        </w:rPr>
        <w:t xml:space="preserve"> по формированию функциональной грамотности и УУД.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</w:p>
    <w:p w:rsidR="00446A24" w:rsidRPr="00446A24" w:rsidRDefault="005A08B5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</w:t>
      </w:r>
      <w:r w:rsidR="00446A24" w:rsidRPr="00446A24">
        <w:rPr>
          <w:rFonts w:eastAsia="Times New Roman"/>
          <w:lang w:eastAsia="ru-RU"/>
        </w:rPr>
        <w:lastRenderedPageBreak/>
        <w:t xml:space="preserve">языке в разных формах (устно и письменно, непосредственно и опосредованно, в том числе через Интернет) на пороговом уровне. </w:t>
      </w:r>
    </w:p>
    <w:p w:rsidR="00446A24" w:rsidRPr="00446A24" w:rsidRDefault="0026464E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целом,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</w:p>
    <w:p w:rsidR="00F45A1F" w:rsidRPr="00F45A1F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F45A1F">
        <w:rPr>
          <w:rFonts w:eastAsia="Times New Roman"/>
          <w:lang w:eastAsia="ru-RU"/>
        </w:rPr>
        <w:t xml:space="preserve">Программа обеспечена </w:t>
      </w:r>
    </w:p>
    <w:p w:rsidR="00F45A1F" w:rsidRPr="004F2EE9" w:rsidRDefault="00F45A1F" w:rsidP="00F45A1F">
      <w:pPr>
        <w:numPr>
          <w:ilvl w:val="0"/>
          <w:numId w:val="14"/>
        </w:numPr>
        <w:ind w:left="-1134" w:firstLine="0"/>
        <w:contextualSpacing/>
        <w:jc w:val="both"/>
      </w:pPr>
      <w:r w:rsidRPr="004F2EE9">
        <w:t xml:space="preserve">Учебником «Английский в фокусе. 10 класс» под редакцией О.В. Афанасьевой, Д. Дули, И.В. Михеевой. – М.: </w:t>
      </w:r>
      <w:r w:rsidRPr="004F2EE9">
        <w:rPr>
          <w:lang w:val="en-US"/>
        </w:rPr>
        <w:t>Express</w:t>
      </w:r>
      <w:r w:rsidRPr="004F2EE9">
        <w:t xml:space="preserve"> </w:t>
      </w:r>
      <w:r w:rsidRPr="004F2EE9">
        <w:rPr>
          <w:lang w:val="en-US"/>
        </w:rPr>
        <w:t>Publishing</w:t>
      </w:r>
      <w:r w:rsidRPr="004F2EE9">
        <w:t>: Просвещение, 2012г.</w:t>
      </w:r>
    </w:p>
    <w:p w:rsidR="00F45A1F" w:rsidRPr="004F2EE9" w:rsidRDefault="00F45A1F" w:rsidP="00F45A1F">
      <w:pPr>
        <w:numPr>
          <w:ilvl w:val="0"/>
          <w:numId w:val="14"/>
        </w:numPr>
        <w:ind w:left="-1134" w:firstLine="0"/>
        <w:jc w:val="both"/>
      </w:pPr>
      <w:r w:rsidRPr="004F2EE9">
        <w:rPr>
          <w:bCs/>
        </w:rPr>
        <w:t>Рабочей тетрадью «Английский в фокусе. 10 класс». Авторы: О.В. Афанасьева, Д.Дули, И.В. Михеева. Пособие для учащихся общеобразовательных учреждений.- М.: Просвещение,  2021 г.</w:t>
      </w:r>
    </w:p>
    <w:p w:rsidR="00F45A1F" w:rsidRDefault="00F45A1F" w:rsidP="00F45A1F">
      <w:pPr>
        <w:ind w:left="-1134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3. </w:t>
      </w:r>
      <w:proofErr w:type="gramStart"/>
      <w:r w:rsidRPr="004F2EE9">
        <w:rPr>
          <w:bCs/>
          <w:lang w:val="en-US"/>
        </w:rPr>
        <w:t>CD</w:t>
      </w:r>
      <w:r w:rsidRPr="004F2EE9">
        <w:rPr>
          <w:bCs/>
        </w:rPr>
        <w:t xml:space="preserve"> “</w:t>
      </w:r>
      <w:r w:rsidRPr="004F2EE9">
        <w:rPr>
          <w:bCs/>
          <w:lang w:val="en-US"/>
        </w:rPr>
        <w:t>Spotlight</w:t>
      </w:r>
      <w:r w:rsidRPr="004F2EE9">
        <w:rPr>
          <w:bCs/>
        </w:rPr>
        <w:t xml:space="preserve"> 10” для занятий в классе.</w:t>
      </w:r>
      <w:proofErr w:type="gramEnd"/>
      <w:r w:rsidRPr="004F2EE9">
        <w:rPr>
          <w:bCs/>
        </w:rPr>
        <w:t xml:space="preserve"> Авторы: О.В. Афанасьева, Д.Дули, И.В. Михеева. - М.: Просвещение,  2015 г.</w:t>
      </w:r>
    </w:p>
    <w:p w:rsidR="00446A24" w:rsidRPr="00446A24" w:rsidRDefault="00F45A1F" w:rsidP="004A0DDA">
      <w:pPr>
        <w:ind w:left="-113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446A24" w:rsidRPr="00446A24">
        <w:rPr>
          <w:rFonts w:eastAsia="Times New Roman"/>
          <w:lang w:eastAsia="ru-RU"/>
        </w:rPr>
        <w:t>Рабочая программа учебного предмета «Английский язык»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(далее — ФГОС СОО), а также ориентирована на целевые приоритеты, сформулированные в программе воспитания МБОУ «Северский лицей».</w:t>
      </w: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ind w:left="-1134"/>
        <w:jc w:val="center"/>
        <w:rPr>
          <w:rFonts w:eastAsia="Times New Roman"/>
          <w:b/>
          <w:lang w:eastAsia="ru-RU"/>
        </w:rPr>
      </w:pPr>
      <w:r w:rsidRPr="00446A24">
        <w:rPr>
          <w:rFonts w:eastAsia="Times New Roman"/>
          <w:b/>
          <w:lang w:eastAsia="ru-RU"/>
        </w:rPr>
        <w:t xml:space="preserve">Воспитательный потенциал предмета «Английский язык» реализуется </w:t>
      </w:r>
      <w:proofErr w:type="gramStart"/>
      <w:r w:rsidRPr="00446A24">
        <w:rPr>
          <w:rFonts w:eastAsia="Times New Roman"/>
          <w:b/>
          <w:lang w:eastAsia="ru-RU"/>
        </w:rPr>
        <w:t>через</w:t>
      </w:r>
      <w:proofErr w:type="gramEnd"/>
      <w:r w:rsidRPr="00446A24">
        <w:rPr>
          <w:rFonts w:eastAsia="Times New Roman"/>
          <w:b/>
          <w:lang w:eastAsia="ru-RU"/>
        </w:rPr>
        <w:t>: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b/>
          <w:lang w:eastAsia="ru-RU"/>
        </w:rPr>
      </w:pPr>
      <w:r w:rsidRPr="00446A24">
        <w:rPr>
          <w:rFonts w:eastAsiaTheme="minorEastAsia"/>
          <w:lang w:eastAsia="ru-RU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446A24">
        <w:rPr>
          <w:rFonts w:eastAsia="Times New Roman"/>
          <w:b/>
          <w:lang w:eastAsia="ru-RU"/>
        </w:rPr>
        <w:t xml:space="preserve"> </w:t>
      </w:r>
      <w:r w:rsidRPr="00446A24">
        <w:rPr>
          <w:rFonts w:eastAsia="Times New Roman"/>
          <w:lang w:eastAsia="ru-RU"/>
        </w:rPr>
        <w:t>г</w:t>
      </w:r>
      <w:r w:rsidRPr="00446A24">
        <w:rPr>
          <w:rFonts w:eastAsiaTheme="minorEastAsia"/>
          <w:lang w:eastAsia="ru-RU"/>
        </w:rPr>
        <w:t>ражданского воспитания, 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b/>
          <w:lang w:eastAsia="ru-RU"/>
        </w:rPr>
      </w:pPr>
    </w:p>
    <w:p w:rsidR="00446A24" w:rsidRPr="00446A24" w:rsidRDefault="00446A24" w:rsidP="004A0DDA">
      <w:pPr>
        <w:widowControl w:val="0"/>
        <w:numPr>
          <w:ilvl w:val="0"/>
          <w:numId w:val="2"/>
        </w:numPr>
        <w:autoSpaceDE w:val="0"/>
        <w:autoSpaceDN w:val="0"/>
        <w:spacing w:before="2" w:after="200" w:line="276" w:lineRule="auto"/>
        <w:ind w:left="-1134" w:right="114" w:firstLine="0"/>
        <w:jc w:val="center"/>
        <w:rPr>
          <w:rFonts w:eastAsia="Times New Roman"/>
          <w:b/>
          <w:lang w:eastAsia="en-US"/>
        </w:rPr>
      </w:pPr>
      <w:r w:rsidRPr="00446A24">
        <w:rPr>
          <w:rFonts w:eastAsia="Times New Roman"/>
          <w:b/>
          <w:kern w:val="2"/>
          <w:lang w:eastAsia="en-US"/>
        </w:rPr>
        <w:t>Содержание учебного предмета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244582">
        <w:rPr>
          <w:rFonts w:eastAsiaTheme="minorEastAsia"/>
          <w:b/>
          <w:lang w:eastAsia="ru-RU"/>
        </w:rPr>
        <w:t xml:space="preserve">Коммуникативные умения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Внешность и характеристика человека, литературного персонажа.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44582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lastRenderedPageBreak/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школьника). Роль иностранного языка в планах на будущее.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Покупки: одежда, обувь и продукты питания. Карманные деньги. Молодёжная мода.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Туризм. Виды отдыха. Путешествия по России и зарубежным странам.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Проблемы экологии. Защита окружающей среды. Стихийные бедствия.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Условия проживания в городской/сельской местности.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 д.</w:t>
      </w:r>
      <w:proofErr w:type="gramEnd"/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244582">
        <w:rPr>
          <w:rFonts w:eastAsiaTheme="minorEastAsia"/>
          <w:b/>
          <w:lang w:eastAsia="ru-RU"/>
        </w:rPr>
        <w:t>Говорение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Развитие коммуникативных умений </w:t>
      </w:r>
      <w:r w:rsidR="00446A24" w:rsidRPr="00244582">
        <w:rPr>
          <w:rFonts w:eastAsiaTheme="minorEastAsia"/>
          <w:u w:val="single"/>
          <w:lang w:eastAsia="ru-RU"/>
        </w:rPr>
        <w:t>диалогической речи</w:t>
      </w:r>
      <w:r w:rsidR="00446A24" w:rsidRPr="00A15DD9">
        <w:rPr>
          <w:rFonts w:eastAsiaTheme="minorEastAsia"/>
          <w:lang w:eastAsia="ru-RU"/>
        </w:rPr>
        <w:t xml:space="preserve"> на базе умений, сформированных в основной школе, а именно умений вести разные виды диалога (диалог этикетного характера, диалог — побуждение к действию, диалог-расспрос, диалог — обмен мнениями; комбинированный диалог, включающий разные виды диалогов):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 </w:t>
      </w:r>
      <w:r w:rsidR="00446A24" w:rsidRPr="00A15DD9">
        <w:rPr>
          <w:rFonts w:eastAsiaTheme="minorEastAsia"/>
          <w:lang w:eastAsia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 </w:t>
      </w:r>
      <w:r w:rsidR="00446A24" w:rsidRPr="00A15DD9">
        <w:rPr>
          <w:rFonts w:eastAsiaTheme="minorEastAsia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="00446A24" w:rsidRPr="00A15DD9">
        <w:rPr>
          <w:rFonts w:eastAsiaTheme="minorEastAsia"/>
          <w:lang w:eastAsia="ru-RU"/>
        </w:rPr>
        <w:t>соглашаться/не соглашаться</w:t>
      </w:r>
      <w:proofErr w:type="gramEnd"/>
      <w:r w:rsidR="00446A24" w:rsidRPr="00A15DD9">
        <w:rPr>
          <w:rFonts w:eastAsiaTheme="minorEastAsia"/>
          <w:lang w:eastAsia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 </w:t>
      </w:r>
      <w:r w:rsidR="00446A24" w:rsidRPr="00A15DD9">
        <w:rPr>
          <w:rFonts w:eastAsiaTheme="minorEastAsia"/>
          <w:lang w:eastAsia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 </w:t>
      </w:r>
      <w:r w:rsidR="00446A24" w:rsidRPr="00A15DD9">
        <w:rPr>
          <w:rFonts w:eastAsiaTheme="minorEastAsia"/>
          <w:lang w:eastAsia="ru-RU"/>
        </w:rPr>
        <w:t xml:space="preserve">диалог —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т. д.).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опорой на речевые ситуации и/или иллюстрации, фотографии, таблицы, диаграммы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Объём диалога — 8 реплик со стороны каждого собеседника.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Развитие коммуникативных умений </w:t>
      </w:r>
      <w:r w:rsidR="00446A24" w:rsidRPr="00244582">
        <w:rPr>
          <w:rFonts w:eastAsiaTheme="minorEastAsia"/>
          <w:u w:val="single"/>
          <w:lang w:eastAsia="ru-RU"/>
        </w:rPr>
        <w:t>монологической речи</w:t>
      </w:r>
      <w:r w:rsidR="00446A24" w:rsidRPr="00A15DD9">
        <w:rPr>
          <w:rFonts w:eastAsiaTheme="minorEastAsia"/>
          <w:lang w:eastAsia="ru-RU"/>
        </w:rPr>
        <w:t xml:space="preserve"> на базе умений, сформированных в основной школе: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повествование/сообщение;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рассуждение;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пересказ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- </w:t>
      </w:r>
      <w:r w:rsidR="00446A24" w:rsidRPr="00A15DD9">
        <w:rPr>
          <w:rFonts w:eastAsiaTheme="minorEastAsia"/>
          <w:lang w:eastAsia="ru-RU"/>
        </w:rPr>
        <w:t>устное представление (презентация) результатов выполненной проектной работы.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Данные умения монологической речи развиваются в рамках тематического содержания речи 10 класса с опорой на ключевые слова, план и/или иллюстрации, фотографии, таблицы, диаграммы или без опоры.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Объём монологического высказывания — до 14 фраз.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proofErr w:type="spellStart"/>
      <w:r w:rsidRPr="00244582">
        <w:rPr>
          <w:rFonts w:eastAsiaTheme="minorEastAsia"/>
          <w:b/>
          <w:lang w:eastAsia="ru-RU"/>
        </w:rPr>
        <w:t>Аудирование</w:t>
      </w:r>
      <w:proofErr w:type="spellEnd"/>
      <w:r w:rsidRPr="00244582">
        <w:rPr>
          <w:rFonts w:eastAsiaTheme="minorEastAsia"/>
          <w:b/>
          <w:lang w:eastAsia="ru-RU"/>
        </w:rPr>
        <w:t xml:space="preserve">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Развитие коммуникативных умений </w:t>
      </w:r>
      <w:proofErr w:type="spellStart"/>
      <w:r w:rsidR="00446A24" w:rsidRPr="00A15DD9">
        <w:rPr>
          <w:rFonts w:eastAsiaTheme="minorEastAsia"/>
          <w:lang w:eastAsia="ru-RU"/>
        </w:rPr>
        <w:t>аудирования</w:t>
      </w:r>
      <w:proofErr w:type="spellEnd"/>
      <w:r w:rsidR="00446A24" w:rsidRPr="00A15DD9">
        <w:rPr>
          <w:rFonts w:eastAsiaTheme="minorEastAsia"/>
          <w:lang w:eastAsia="ru-RU"/>
        </w:rPr>
        <w:t xml:space="preserve">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spellStart"/>
      <w:proofErr w:type="gramStart"/>
      <w:r w:rsidR="00446A24" w:rsidRPr="00A15DD9">
        <w:rPr>
          <w:rFonts w:eastAsiaTheme="minorEastAsia"/>
          <w:lang w:eastAsia="ru-RU"/>
        </w:rPr>
        <w:t>Аудирование</w:t>
      </w:r>
      <w:proofErr w:type="spellEnd"/>
      <w:r w:rsidR="00446A24" w:rsidRPr="00A15DD9">
        <w:rPr>
          <w:rFonts w:eastAsiaTheme="minorEastAsia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spellStart"/>
      <w:r w:rsidR="00446A24" w:rsidRPr="00A15DD9">
        <w:rPr>
          <w:rFonts w:eastAsiaTheme="minorEastAsia"/>
          <w:lang w:eastAsia="ru-RU"/>
        </w:rPr>
        <w:t>Аудирование</w:t>
      </w:r>
      <w:proofErr w:type="spellEnd"/>
      <w:r w:rsidR="00446A24" w:rsidRPr="00A15DD9">
        <w:rPr>
          <w:rFonts w:eastAsiaTheme="minorEastAsia"/>
          <w:lang w:eastAsia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44582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Тексты для </w:t>
      </w:r>
      <w:proofErr w:type="spellStart"/>
      <w:r w:rsidRPr="00A15DD9">
        <w:rPr>
          <w:rFonts w:eastAsiaTheme="minorEastAsia"/>
          <w:lang w:eastAsia="ru-RU"/>
        </w:rPr>
        <w:t>аудирования</w:t>
      </w:r>
      <w:proofErr w:type="spellEnd"/>
      <w:r w:rsidRPr="00A15DD9">
        <w:rPr>
          <w:rFonts w:eastAsiaTheme="minorEastAsia"/>
          <w:lang w:eastAsia="ru-RU"/>
        </w:rPr>
        <w:t xml:space="preserve">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Время звучания текста/текстов для </w:t>
      </w:r>
      <w:proofErr w:type="spellStart"/>
      <w:r w:rsidRPr="00A15DD9">
        <w:rPr>
          <w:rFonts w:eastAsiaTheme="minorEastAsia"/>
          <w:lang w:eastAsia="ru-RU"/>
        </w:rPr>
        <w:t>аудирования</w:t>
      </w:r>
      <w:proofErr w:type="spellEnd"/>
      <w:r w:rsidRPr="00A15DD9">
        <w:rPr>
          <w:rFonts w:eastAsiaTheme="minorEastAsia"/>
          <w:lang w:eastAsia="ru-RU"/>
        </w:rPr>
        <w:t xml:space="preserve"> — до 2,5 минуты.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244582">
        <w:rPr>
          <w:rFonts w:eastAsiaTheme="minorEastAsia"/>
          <w:b/>
          <w:lang w:eastAsia="ru-RU"/>
        </w:rPr>
        <w:t xml:space="preserve">Смысловое чтение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gramStart"/>
      <w:r w:rsidR="00446A24" w:rsidRPr="00A15DD9">
        <w:rPr>
          <w:rFonts w:eastAsiaTheme="minorEastAsia"/>
          <w:lang w:eastAsia="ru-RU"/>
        </w:rPr>
        <w:t>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="00446A24" w:rsidRPr="00A15DD9">
        <w:rPr>
          <w:rFonts w:eastAsiaTheme="minorEastAsia"/>
          <w:lang w:eastAsia="ru-RU"/>
        </w:rPr>
        <w:t xml:space="preserve"> с полным пониманием содержания текста.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Чтение </w:t>
      </w:r>
      <w:proofErr w:type="spellStart"/>
      <w:r w:rsidR="00446A24" w:rsidRPr="00A15DD9">
        <w:rPr>
          <w:rFonts w:eastAsiaTheme="minorEastAsia"/>
          <w:lang w:eastAsia="ru-RU"/>
        </w:rPr>
        <w:t>несплошных</w:t>
      </w:r>
      <w:proofErr w:type="spellEnd"/>
      <w:r w:rsidR="00446A24" w:rsidRPr="00A15DD9">
        <w:rPr>
          <w:rFonts w:eastAsiaTheme="minorEastAsia"/>
          <w:lang w:eastAsia="ru-RU"/>
        </w:rPr>
        <w:t xml:space="preserve"> текстов (таблиц, диаграмм, графиков и т. д.) и понимание представленной в них информации. </w:t>
      </w:r>
    </w:p>
    <w:p w:rsidR="00244582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Тексты для чтения: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Объём текста/текстов для чтения — 500—700 слов.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244582">
        <w:rPr>
          <w:rFonts w:eastAsiaTheme="minorEastAsia"/>
          <w:b/>
          <w:lang w:eastAsia="ru-RU"/>
        </w:rPr>
        <w:t>Письменная речь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Развитие умений письменной речи на базе умений, сформированных в основной школе: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- </w:t>
      </w:r>
      <w:r w:rsidR="00446A24" w:rsidRPr="00A15DD9">
        <w:rPr>
          <w:rFonts w:eastAsiaTheme="minorEastAsia"/>
          <w:lang w:eastAsia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— до 130 слов;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создание небольшого письменного высказывания (рассказа, сочинения и т. д.) на основе плана, иллюстрации, таблицы, диаграммы и/или прочитанного/прослушанного текста с опорой на образец. Объём письменного высказывания — до 150 слов;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письменное предоставление результатов выполненной проектной работы, в том числе в форме презентации. Объём — до 150 слов.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244582">
        <w:rPr>
          <w:rFonts w:eastAsiaTheme="minorEastAsia"/>
          <w:b/>
          <w:lang w:eastAsia="ru-RU"/>
        </w:rPr>
        <w:t>Языковые знания и навыки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u w:val="single"/>
          <w:lang w:eastAsia="ru-RU"/>
        </w:rPr>
      </w:pPr>
      <w:r w:rsidRPr="00244582">
        <w:rPr>
          <w:rFonts w:eastAsiaTheme="minorEastAsia"/>
          <w:u w:val="single"/>
          <w:lang w:eastAsia="ru-RU"/>
        </w:rPr>
        <w:t>Фонетическая сторона речи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Различение на слух и адекватное (без ошибок, ведущих к сбою в коммуникации)</w:t>
      </w:r>
      <w:r>
        <w:rPr>
          <w:rFonts w:eastAsiaTheme="minorEastAsia"/>
          <w:lang w:eastAsia="ru-RU"/>
        </w:rPr>
        <w:t xml:space="preserve"> произношение слов с соблюдени</w:t>
      </w:r>
      <w:r w:rsidR="00446A24" w:rsidRPr="00A15DD9">
        <w:rPr>
          <w:rFonts w:eastAsiaTheme="minorEastAsia"/>
          <w:lang w:eastAsia="ru-RU"/>
        </w:rPr>
        <w:t>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44582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Тексты для чтения вслух: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сообщение информационного характера, отрывок из статьи научно-популярного характера, рассказ, диалог (беседа), интервью. Объём текста для чтения вслух — до 140 слов.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u w:val="single"/>
          <w:lang w:eastAsia="ru-RU"/>
        </w:rPr>
      </w:pPr>
      <w:r w:rsidRPr="00244582">
        <w:rPr>
          <w:rFonts w:eastAsiaTheme="minorEastAsia"/>
          <w:u w:val="single"/>
          <w:lang w:eastAsia="ru-RU"/>
        </w:rPr>
        <w:t xml:space="preserve">Орфография и пунктуация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Правильное написание изученных слов.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446A24" w:rsidRPr="00A15DD9">
        <w:rPr>
          <w:rFonts w:eastAsiaTheme="minorEastAsia"/>
          <w:lang w:eastAsia="ru-RU"/>
        </w:rPr>
        <w:t xml:space="preserve">Пунктуационно правильное оформление электронного сообщения личного характера в соответствии с нормами речевого этикета, </w:t>
      </w:r>
      <w:proofErr w:type="gramStart"/>
      <w:r w:rsidR="00446A24" w:rsidRPr="00A15DD9">
        <w:rPr>
          <w:rFonts w:eastAsiaTheme="minorEastAsia"/>
          <w:lang w:eastAsia="ru-RU"/>
        </w:rPr>
        <w:t>приняты-ми</w:t>
      </w:r>
      <w:proofErr w:type="gramEnd"/>
      <w:r w:rsidR="00446A24" w:rsidRPr="00A15DD9">
        <w:rPr>
          <w:rFonts w:eastAsiaTheme="minorEastAsia"/>
          <w:lang w:eastAsia="ru-RU"/>
        </w:rPr>
        <w:t xml:space="preserve">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446A24" w:rsidRPr="00244582" w:rsidRDefault="00446A24" w:rsidP="00244582">
      <w:pPr>
        <w:ind w:left="-1134"/>
        <w:jc w:val="both"/>
        <w:rPr>
          <w:rFonts w:eastAsiaTheme="minorEastAsia"/>
          <w:u w:val="single"/>
          <w:lang w:eastAsia="ru-RU"/>
        </w:rPr>
      </w:pPr>
      <w:r w:rsidRPr="00244582">
        <w:rPr>
          <w:rFonts w:eastAsiaTheme="minorEastAsia"/>
          <w:u w:val="single"/>
          <w:lang w:eastAsia="ru-RU"/>
        </w:rPr>
        <w:t>Лексическая сторона речи</w:t>
      </w:r>
    </w:p>
    <w:p w:rsidR="00446A24" w:rsidRPr="00A15DD9" w:rsidRDefault="00244582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Распознавание в звучащем и письменном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Объём —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46A24" w:rsidRPr="00DC24DA" w:rsidRDefault="00446A24" w:rsidP="00244582">
      <w:pPr>
        <w:ind w:left="-1134"/>
        <w:jc w:val="both"/>
        <w:rPr>
          <w:rFonts w:eastAsiaTheme="minorEastAsia"/>
          <w:u w:val="single"/>
          <w:lang w:eastAsia="ru-RU"/>
        </w:rPr>
      </w:pPr>
      <w:r w:rsidRPr="00DC24DA">
        <w:rPr>
          <w:rFonts w:eastAsiaTheme="minorEastAsia"/>
          <w:u w:val="single"/>
          <w:lang w:eastAsia="ru-RU"/>
        </w:rPr>
        <w:t xml:space="preserve">Основные способы словообразования: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а) аффиксация: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образование глаголов при помощи префиксов </w:t>
      </w:r>
      <w:proofErr w:type="spellStart"/>
      <w:r w:rsidRPr="00A15DD9">
        <w:rPr>
          <w:rFonts w:eastAsiaTheme="minorEastAsia"/>
          <w:lang w:eastAsia="ru-RU"/>
        </w:rPr>
        <w:t>dis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mis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re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over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under</w:t>
      </w:r>
      <w:proofErr w:type="spellEnd"/>
      <w:r w:rsidRPr="00A15DD9">
        <w:rPr>
          <w:rFonts w:eastAsiaTheme="minorEastAsia"/>
          <w:lang w:eastAsia="ru-RU"/>
        </w:rPr>
        <w:t>- и суффикса -</w:t>
      </w:r>
      <w:proofErr w:type="spellStart"/>
      <w:r w:rsidRPr="00A15DD9">
        <w:rPr>
          <w:rFonts w:eastAsiaTheme="minorEastAsia"/>
          <w:lang w:eastAsia="ru-RU"/>
        </w:rPr>
        <w:t>ise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ize</w:t>
      </w:r>
      <w:proofErr w:type="spellEnd"/>
      <w:r w:rsidRPr="00A15DD9">
        <w:rPr>
          <w:rFonts w:eastAsiaTheme="minorEastAsia"/>
          <w:lang w:eastAsia="ru-RU"/>
        </w:rPr>
        <w:t xml:space="preserve">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A15DD9">
        <w:rPr>
          <w:rFonts w:eastAsiaTheme="minorEastAsia"/>
          <w:lang w:eastAsia="ru-RU"/>
        </w:rPr>
        <w:t>un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in</w:t>
      </w:r>
      <w:proofErr w:type="spellEnd"/>
      <w:r w:rsidRPr="00A15DD9">
        <w:rPr>
          <w:rFonts w:eastAsiaTheme="minorEastAsia"/>
          <w:lang w:eastAsia="ru-RU"/>
        </w:rPr>
        <w:t>-/</w:t>
      </w:r>
      <w:proofErr w:type="spellStart"/>
      <w:r w:rsidRPr="00A15DD9">
        <w:rPr>
          <w:rFonts w:eastAsiaTheme="minorEastAsia"/>
          <w:lang w:eastAsia="ru-RU"/>
        </w:rPr>
        <w:t>im</w:t>
      </w:r>
      <w:proofErr w:type="spellEnd"/>
      <w:r w:rsidRPr="00A15DD9">
        <w:rPr>
          <w:rFonts w:eastAsiaTheme="minorEastAsia"/>
          <w:lang w:eastAsia="ru-RU"/>
        </w:rPr>
        <w:t>- и суффиксов -</w:t>
      </w:r>
      <w:proofErr w:type="spellStart"/>
      <w:r w:rsidRPr="00A15DD9">
        <w:rPr>
          <w:rFonts w:eastAsiaTheme="minorEastAsia"/>
          <w:lang w:eastAsia="ru-RU"/>
        </w:rPr>
        <w:t>ance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ence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er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or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ing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ist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ity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ment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ness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sion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tion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ship</w:t>
      </w:r>
      <w:proofErr w:type="spellEnd"/>
      <w:r w:rsidRPr="00A15DD9">
        <w:rPr>
          <w:rFonts w:eastAsiaTheme="minorEastAsia"/>
          <w:lang w:eastAsia="ru-RU"/>
        </w:rPr>
        <w:t xml:space="preserve">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образование имён прилагательных при помощи префиксов </w:t>
      </w:r>
      <w:proofErr w:type="spellStart"/>
      <w:r w:rsidRPr="00A15DD9">
        <w:rPr>
          <w:rFonts w:eastAsiaTheme="minorEastAsia"/>
          <w:lang w:eastAsia="ru-RU"/>
        </w:rPr>
        <w:t>un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in</w:t>
      </w:r>
      <w:proofErr w:type="spellEnd"/>
      <w:r w:rsidRPr="00A15DD9">
        <w:rPr>
          <w:rFonts w:eastAsiaTheme="minorEastAsia"/>
          <w:lang w:eastAsia="ru-RU"/>
        </w:rPr>
        <w:t>-/</w:t>
      </w:r>
      <w:proofErr w:type="spellStart"/>
      <w:r w:rsidRPr="00A15DD9">
        <w:rPr>
          <w:rFonts w:eastAsiaTheme="minorEastAsia"/>
          <w:lang w:eastAsia="ru-RU"/>
        </w:rPr>
        <w:t>im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inter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non</w:t>
      </w:r>
      <w:proofErr w:type="spellEnd"/>
      <w:r w:rsidRPr="00A15DD9">
        <w:rPr>
          <w:rFonts w:eastAsiaTheme="minorEastAsia"/>
          <w:lang w:eastAsia="ru-RU"/>
        </w:rPr>
        <w:t>- и суффиксов -</w:t>
      </w:r>
      <w:proofErr w:type="spellStart"/>
      <w:r w:rsidRPr="00A15DD9">
        <w:rPr>
          <w:rFonts w:eastAsiaTheme="minorEastAsia"/>
          <w:lang w:eastAsia="ru-RU"/>
        </w:rPr>
        <w:t>able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ible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al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ed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ese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ful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ian</w:t>
      </w:r>
      <w:proofErr w:type="spellEnd"/>
      <w:r w:rsidRPr="00A15DD9">
        <w:rPr>
          <w:rFonts w:eastAsiaTheme="minorEastAsia"/>
          <w:lang w:eastAsia="ru-RU"/>
        </w:rPr>
        <w:t>/-</w:t>
      </w:r>
      <w:proofErr w:type="spellStart"/>
      <w:r w:rsidRPr="00A15DD9">
        <w:rPr>
          <w:rFonts w:eastAsiaTheme="minorEastAsia"/>
          <w:lang w:eastAsia="ru-RU"/>
        </w:rPr>
        <w:t>an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ing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ish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ive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less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ly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ous</w:t>
      </w:r>
      <w:proofErr w:type="spellEnd"/>
      <w:r w:rsidRPr="00A15DD9">
        <w:rPr>
          <w:rFonts w:eastAsiaTheme="minorEastAsia"/>
          <w:lang w:eastAsia="ru-RU"/>
        </w:rPr>
        <w:t>, -y;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lastRenderedPageBreak/>
        <w:t xml:space="preserve">образование наречий при помощи префиксов </w:t>
      </w:r>
      <w:proofErr w:type="spellStart"/>
      <w:r w:rsidRPr="00A15DD9">
        <w:rPr>
          <w:rFonts w:eastAsiaTheme="minorEastAsia"/>
          <w:lang w:eastAsia="ru-RU"/>
        </w:rPr>
        <w:t>un</w:t>
      </w:r>
      <w:proofErr w:type="spellEnd"/>
      <w:r w:rsidRPr="00A15DD9">
        <w:rPr>
          <w:rFonts w:eastAsiaTheme="minorEastAsia"/>
          <w:lang w:eastAsia="ru-RU"/>
        </w:rPr>
        <w:t xml:space="preserve">-, </w:t>
      </w:r>
      <w:proofErr w:type="spellStart"/>
      <w:r w:rsidRPr="00A15DD9">
        <w:rPr>
          <w:rFonts w:eastAsiaTheme="minorEastAsia"/>
          <w:lang w:eastAsia="ru-RU"/>
        </w:rPr>
        <w:t>in</w:t>
      </w:r>
      <w:proofErr w:type="spellEnd"/>
      <w:r w:rsidRPr="00A15DD9">
        <w:rPr>
          <w:rFonts w:eastAsiaTheme="minorEastAsia"/>
          <w:lang w:eastAsia="ru-RU"/>
        </w:rPr>
        <w:t>-/</w:t>
      </w:r>
      <w:proofErr w:type="spellStart"/>
      <w:r w:rsidRPr="00A15DD9">
        <w:rPr>
          <w:rFonts w:eastAsiaTheme="minorEastAsia"/>
          <w:lang w:eastAsia="ru-RU"/>
        </w:rPr>
        <w:t>im</w:t>
      </w:r>
      <w:proofErr w:type="spellEnd"/>
      <w:r w:rsidRPr="00A15DD9">
        <w:rPr>
          <w:rFonts w:eastAsiaTheme="minorEastAsia"/>
          <w:lang w:eastAsia="ru-RU"/>
        </w:rPr>
        <w:t>- и суффикса -</w:t>
      </w:r>
      <w:proofErr w:type="spellStart"/>
      <w:r w:rsidRPr="00A15DD9">
        <w:rPr>
          <w:rFonts w:eastAsiaTheme="minorEastAsia"/>
          <w:lang w:eastAsia="ru-RU"/>
        </w:rPr>
        <w:t>ly</w:t>
      </w:r>
      <w:proofErr w:type="spellEnd"/>
      <w:r w:rsidRPr="00A15DD9">
        <w:rPr>
          <w:rFonts w:eastAsiaTheme="minorEastAsia"/>
          <w:lang w:eastAsia="ru-RU"/>
        </w:rPr>
        <w:t xml:space="preserve">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числительных при помощи суффиксов -</w:t>
      </w:r>
      <w:proofErr w:type="spellStart"/>
      <w:r w:rsidRPr="00A15DD9">
        <w:rPr>
          <w:rFonts w:eastAsiaTheme="minorEastAsia"/>
          <w:lang w:eastAsia="ru-RU"/>
        </w:rPr>
        <w:t>teen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ty</w:t>
      </w:r>
      <w:proofErr w:type="spellEnd"/>
      <w:r w:rsidRPr="00A15DD9">
        <w:rPr>
          <w:rFonts w:eastAsiaTheme="minorEastAsia"/>
          <w:lang w:eastAsia="ru-RU"/>
        </w:rPr>
        <w:t>, -</w:t>
      </w:r>
      <w:proofErr w:type="spellStart"/>
      <w:r w:rsidRPr="00A15DD9">
        <w:rPr>
          <w:rFonts w:eastAsiaTheme="minorEastAsia"/>
          <w:lang w:eastAsia="ru-RU"/>
        </w:rPr>
        <w:t>th</w:t>
      </w:r>
      <w:proofErr w:type="spellEnd"/>
      <w:r w:rsidRPr="00A15DD9">
        <w:rPr>
          <w:rFonts w:eastAsiaTheme="minorEastAsia"/>
          <w:lang w:eastAsia="ru-RU"/>
        </w:rPr>
        <w:t>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б) словосложение: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A15DD9">
        <w:rPr>
          <w:rFonts w:eastAsiaTheme="minorEastAsia"/>
          <w:lang w:eastAsia="ru-RU"/>
        </w:rPr>
        <w:t>football</w:t>
      </w:r>
      <w:proofErr w:type="spellEnd"/>
      <w:r w:rsidRPr="00A15DD9">
        <w:rPr>
          <w:rFonts w:eastAsiaTheme="minorEastAsia"/>
          <w:lang w:eastAsia="ru-RU"/>
        </w:rPr>
        <w:t>);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A15DD9">
        <w:rPr>
          <w:rFonts w:eastAsiaTheme="minorEastAsia"/>
          <w:lang w:eastAsia="ru-RU"/>
        </w:rPr>
        <w:t>blackboard</w:t>
      </w:r>
      <w:proofErr w:type="spellEnd"/>
      <w:r w:rsidRPr="00A15DD9">
        <w:rPr>
          <w:rFonts w:eastAsiaTheme="minorEastAsia"/>
          <w:lang w:eastAsia="ru-RU"/>
        </w:rPr>
        <w:t xml:space="preserve">);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A15DD9">
        <w:rPr>
          <w:rFonts w:eastAsiaTheme="minorEastAsia"/>
          <w:lang w:eastAsia="ru-RU"/>
        </w:rPr>
        <w:t>father-in-law</w:t>
      </w:r>
      <w:proofErr w:type="spellEnd"/>
      <w:r w:rsidRPr="00A15DD9">
        <w:rPr>
          <w:rFonts w:eastAsiaTheme="minorEastAsia"/>
          <w:lang w:eastAsia="ru-RU"/>
        </w:rPr>
        <w:t xml:space="preserve">);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A15DD9">
        <w:rPr>
          <w:rFonts w:eastAsiaTheme="minorEastAsia"/>
          <w:lang w:eastAsia="ru-RU"/>
        </w:rPr>
        <w:t>ed</w:t>
      </w:r>
      <w:proofErr w:type="spellEnd"/>
      <w:r w:rsidRPr="00A15DD9">
        <w:rPr>
          <w:rFonts w:eastAsiaTheme="minorEastAsia"/>
          <w:lang w:eastAsia="ru-RU"/>
        </w:rPr>
        <w:t xml:space="preserve"> (</w:t>
      </w:r>
      <w:proofErr w:type="spellStart"/>
      <w:r w:rsidRPr="00A15DD9">
        <w:rPr>
          <w:rFonts w:eastAsiaTheme="minorEastAsia"/>
          <w:lang w:eastAsia="ru-RU"/>
        </w:rPr>
        <w:t>blue-eyed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eight-legged</w:t>
      </w:r>
      <w:proofErr w:type="spellEnd"/>
      <w:r w:rsidRPr="00A15DD9">
        <w:rPr>
          <w:rFonts w:eastAsiaTheme="minorEastAsia"/>
          <w:lang w:eastAsia="ru-RU"/>
        </w:rPr>
        <w:t xml:space="preserve">);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A15DD9">
        <w:rPr>
          <w:rFonts w:eastAsiaTheme="minorEastAsia"/>
          <w:lang w:eastAsia="ru-RU"/>
        </w:rPr>
        <w:t>well-behaved</w:t>
      </w:r>
      <w:proofErr w:type="spellEnd"/>
      <w:r w:rsidRPr="00A15DD9">
        <w:rPr>
          <w:rFonts w:eastAsiaTheme="minorEastAsia"/>
          <w:lang w:eastAsia="ru-RU"/>
        </w:rPr>
        <w:t>);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A15DD9">
        <w:rPr>
          <w:rFonts w:eastAsiaTheme="minorEastAsia"/>
          <w:lang w:eastAsia="ru-RU"/>
        </w:rPr>
        <w:t>nice-looking</w:t>
      </w:r>
      <w:proofErr w:type="spellEnd"/>
      <w:r w:rsidRPr="00A15DD9">
        <w:rPr>
          <w:rFonts w:eastAsiaTheme="minorEastAsia"/>
          <w:lang w:eastAsia="ru-RU"/>
        </w:rPr>
        <w:t>);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в) конверсия: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имён существительных от неопределённой формы глаголов (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run</w:t>
      </w:r>
      <w:proofErr w:type="spellEnd"/>
      <w:r w:rsidRPr="00A15DD9">
        <w:rPr>
          <w:rFonts w:eastAsiaTheme="minorEastAsia"/>
          <w:lang w:eastAsia="ru-RU"/>
        </w:rPr>
        <w:t xml:space="preserve"> — </w:t>
      </w:r>
      <w:proofErr w:type="spellStart"/>
      <w:r w:rsidRPr="00A15DD9">
        <w:rPr>
          <w:rFonts w:eastAsiaTheme="minorEastAsia"/>
          <w:lang w:eastAsia="ru-RU"/>
        </w:rPr>
        <w:t>a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run</w:t>
      </w:r>
      <w:proofErr w:type="spellEnd"/>
      <w:r w:rsidRPr="00A15DD9">
        <w:rPr>
          <w:rFonts w:eastAsiaTheme="minorEastAsia"/>
          <w:lang w:eastAsia="ru-RU"/>
        </w:rPr>
        <w:t xml:space="preserve">);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имён существительных от имён прилагательных (</w:t>
      </w:r>
      <w:proofErr w:type="spellStart"/>
      <w:r w:rsidRPr="00A15DD9">
        <w:rPr>
          <w:rFonts w:eastAsiaTheme="minorEastAsia"/>
          <w:lang w:eastAsia="ru-RU"/>
        </w:rPr>
        <w:t>rich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people</w:t>
      </w:r>
      <w:proofErr w:type="spellEnd"/>
      <w:r w:rsidRPr="00A15DD9">
        <w:rPr>
          <w:rFonts w:eastAsiaTheme="minorEastAsia"/>
          <w:lang w:eastAsia="ru-RU"/>
        </w:rPr>
        <w:t xml:space="preserve"> — </w:t>
      </w:r>
      <w:proofErr w:type="spellStart"/>
      <w:r w:rsidRPr="00A15DD9">
        <w:rPr>
          <w:rFonts w:eastAsiaTheme="minorEastAsia"/>
          <w:lang w:eastAsia="ru-RU"/>
        </w:rPr>
        <w:t>the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rich</w:t>
      </w:r>
      <w:proofErr w:type="spellEnd"/>
      <w:r w:rsidRPr="00A15DD9">
        <w:rPr>
          <w:rFonts w:eastAsiaTheme="minorEastAsia"/>
          <w:lang w:eastAsia="ru-RU"/>
        </w:rPr>
        <w:t>);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глаголов от имён существительных (</w:t>
      </w:r>
      <w:proofErr w:type="spellStart"/>
      <w:r w:rsidRPr="00A15DD9">
        <w:rPr>
          <w:rFonts w:eastAsiaTheme="minorEastAsia"/>
          <w:lang w:eastAsia="ru-RU"/>
        </w:rPr>
        <w:t>a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hand</w:t>
      </w:r>
      <w:proofErr w:type="spellEnd"/>
      <w:r w:rsidRPr="00A15DD9">
        <w:rPr>
          <w:rFonts w:eastAsiaTheme="minorEastAsia"/>
          <w:lang w:eastAsia="ru-RU"/>
        </w:rPr>
        <w:t xml:space="preserve"> —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hand</w:t>
      </w:r>
      <w:proofErr w:type="spellEnd"/>
      <w:r w:rsidRPr="00A15DD9">
        <w:rPr>
          <w:rFonts w:eastAsiaTheme="minorEastAsia"/>
          <w:lang w:eastAsia="ru-RU"/>
        </w:rPr>
        <w:t xml:space="preserve">);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образование глаголов от имён прилагательных (</w:t>
      </w:r>
      <w:proofErr w:type="spellStart"/>
      <w:r w:rsidRPr="00A15DD9">
        <w:rPr>
          <w:rFonts w:eastAsiaTheme="minorEastAsia"/>
          <w:lang w:eastAsia="ru-RU"/>
        </w:rPr>
        <w:t>cool</w:t>
      </w:r>
      <w:proofErr w:type="spellEnd"/>
      <w:r w:rsidRPr="00A15DD9">
        <w:rPr>
          <w:rFonts w:eastAsiaTheme="minorEastAsia"/>
          <w:lang w:eastAsia="ru-RU"/>
        </w:rPr>
        <w:t xml:space="preserve"> —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cool</w:t>
      </w:r>
      <w:proofErr w:type="spellEnd"/>
      <w:r w:rsidRPr="00A15DD9">
        <w:rPr>
          <w:rFonts w:eastAsiaTheme="minorEastAsia"/>
          <w:lang w:eastAsia="ru-RU"/>
        </w:rPr>
        <w:t xml:space="preserve">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Имена прилагательные на -</w:t>
      </w:r>
      <w:proofErr w:type="spellStart"/>
      <w:r w:rsidRPr="00A15DD9">
        <w:rPr>
          <w:rFonts w:eastAsiaTheme="minorEastAsia"/>
          <w:lang w:eastAsia="ru-RU"/>
        </w:rPr>
        <w:t>ed</w:t>
      </w:r>
      <w:proofErr w:type="spellEnd"/>
      <w:r w:rsidRPr="00A15DD9">
        <w:rPr>
          <w:rFonts w:eastAsiaTheme="minorEastAsia"/>
          <w:lang w:eastAsia="ru-RU"/>
        </w:rPr>
        <w:t xml:space="preserve"> и -</w:t>
      </w:r>
      <w:proofErr w:type="spellStart"/>
      <w:r w:rsidRPr="00A15DD9">
        <w:rPr>
          <w:rFonts w:eastAsiaTheme="minorEastAsia"/>
          <w:lang w:eastAsia="ru-RU"/>
        </w:rPr>
        <w:t>ing</w:t>
      </w:r>
      <w:proofErr w:type="spellEnd"/>
      <w:r w:rsidRPr="00A15DD9">
        <w:rPr>
          <w:rFonts w:eastAsiaTheme="minorEastAsia"/>
          <w:lang w:eastAsia="ru-RU"/>
        </w:rPr>
        <w:t xml:space="preserve"> (</w:t>
      </w:r>
      <w:proofErr w:type="spellStart"/>
      <w:r w:rsidRPr="00A15DD9">
        <w:rPr>
          <w:rFonts w:eastAsiaTheme="minorEastAsia"/>
          <w:lang w:eastAsia="ru-RU"/>
        </w:rPr>
        <w:t>excited</w:t>
      </w:r>
      <w:proofErr w:type="spellEnd"/>
      <w:r w:rsidRPr="00A15DD9">
        <w:rPr>
          <w:rFonts w:eastAsiaTheme="minorEastAsia"/>
          <w:lang w:eastAsia="ru-RU"/>
        </w:rPr>
        <w:t xml:space="preserve"> — </w:t>
      </w:r>
      <w:proofErr w:type="spellStart"/>
      <w:r w:rsidRPr="00A15DD9">
        <w:rPr>
          <w:rFonts w:eastAsiaTheme="minorEastAsia"/>
          <w:lang w:eastAsia="ru-RU"/>
        </w:rPr>
        <w:t>exciting</w:t>
      </w:r>
      <w:proofErr w:type="spellEnd"/>
      <w:r w:rsidRPr="00A15DD9">
        <w:rPr>
          <w:rFonts w:eastAsiaTheme="minorEastAsia"/>
          <w:lang w:eastAsia="ru-RU"/>
        </w:rPr>
        <w:t>).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46A24" w:rsidRPr="00DC24DA" w:rsidRDefault="00446A24" w:rsidP="00244582">
      <w:pPr>
        <w:ind w:left="-1134"/>
        <w:jc w:val="both"/>
        <w:rPr>
          <w:rFonts w:eastAsiaTheme="minorEastAsia"/>
          <w:u w:val="single"/>
          <w:lang w:eastAsia="ru-RU"/>
        </w:rPr>
      </w:pPr>
      <w:r w:rsidRPr="00DC24DA">
        <w:rPr>
          <w:rFonts w:eastAsiaTheme="minorEastAsia"/>
          <w:u w:val="single"/>
          <w:lang w:eastAsia="ru-RU"/>
        </w:rPr>
        <w:t xml:space="preserve">Грамматическая сторона речи </w:t>
      </w:r>
    </w:p>
    <w:p w:rsidR="00446A24" w:rsidRPr="00A15DD9" w:rsidRDefault="00DC24DA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A15DD9">
        <w:rPr>
          <w:rFonts w:eastAsiaTheme="minorEastAsia"/>
          <w:lang w:eastAsia="ru-RU"/>
        </w:rPr>
        <w:t>We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moved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a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new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house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last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year</w:t>
      </w:r>
      <w:proofErr w:type="spellEnd"/>
      <w:r w:rsidRPr="00A15DD9">
        <w:rPr>
          <w:rFonts w:eastAsiaTheme="minorEastAsia"/>
          <w:lang w:eastAsia="ru-RU"/>
        </w:rPr>
        <w:t xml:space="preserve">.).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Предложения с </w:t>
      </w:r>
      <w:proofErr w:type="gramStart"/>
      <w:r w:rsidRPr="00A15DD9">
        <w:rPr>
          <w:rFonts w:eastAsiaTheme="minorEastAsia"/>
          <w:lang w:eastAsia="ru-RU"/>
        </w:rPr>
        <w:t>начальным</w:t>
      </w:r>
      <w:proofErr w:type="gram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It</w:t>
      </w:r>
      <w:proofErr w:type="spellEnd"/>
      <w:r w:rsidRPr="00A15DD9">
        <w:rPr>
          <w:rFonts w:eastAsiaTheme="minorEastAsia"/>
          <w:lang w:eastAsia="ru-RU"/>
        </w:rPr>
        <w:t xml:space="preserve">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Предложения с </w:t>
      </w:r>
      <w:proofErr w:type="gramStart"/>
      <w:r w:rsidRPr="00A15DD9">
        <w:rPr>
          <w:rFonts w:eastAsiaTheme="minorEastAsia"/>
          <w:lang w:eastAsia="ru-RU"/>
        </w:rPr>
        <w:t>начальным</w:t>
      </w:r>
      <w:proofErr w:type="gram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There</w:t>
      </w:r>
      <w:proofErr w:type="spellEnd"/>
      <w:r w:rsidRPr="00A15DD9">
        <w:rPr>
          <w:rFonts w:eastAsiaTheme="minorEastAsia"/>
          <w:lang w:eastAsia="ru-RU"/>
        </w:rPr>
        <w:t xml:space="preserve"> +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be</w:t>
      </w:r>
      <w:proofErr w:type="spellEnd"/>
      <w:r w:rsidRPr="00A15DD9">
        <w:rPr>
          <w:rFonts w:eastAsiaTheme="minorEastAsia"/>
          <w:lang w:eastAsia="ru-RU"/>
        </w:rPr>
        <w:t xml:space="preserve">. </w:t>
      </w:r>
    </w:p>
    <w:p w:rsidR="00446A24" w:rsidRPr="00DC24DA" w:rsidRDefault="00446A24" w:rsidP="00244582">
      <w:pPr>
        <w:ind w:left="-1134"/>
        <w:jc w:val="both"/>
        <w:rPr>
          <w:rFonts w:eastAsiaTheme="minorEastAsia"/>
          <w:lang w:val="en-US" w:eastAsia="ru-RU"/>
        </w:rPr>
      </w:pPr>
      <w:r w:rsidRPr="00A15DD9">
        <w:rPr>
          <w:rFonts w:eastAsiaTheme="minorEastAsia"/>
          <w:lang w:eastAsia="ru-RU"/>
        </w:rPr>
        <w:t>Предложения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с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глагольными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конструкциями</w:t>
      </w:r>
      <w:r w:rsidRPr="00DC24DA">
        <w:rPr>
          <w:rFonts w:eastAsiaTheme="minorEastAsia"/>
          <w:lang w:val="en-US" w:eastAsia="ru-RU"/>
        </w:rPr>
        <w:t xml:space="preserve">, </w:t>
      </w:r>
      <w:r w:rsidRPr="00A15DD9">
        <w:rPr>
          <w:rFonts w:eastAsiaTheme="minorEastAsia"/>
          <w:lang w:eastAsia="ru-RU"/>
        </w:rPr>
        <w:t>содержащими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глаголы</w:t>
      </w:r>
      <w:r w:rsidRPr="00DC24DA">
        <w:rPr>
          <w:rFonts w:eastAsiaTheme="minorEastAsia"/>
          <w:lang w:val="en-US" w:eastAsia="ru-RU"/>
        </w:rPr>
        <w:t>-</w:t>
      </w:r>
      <w:r w:rsidRPr="00A15DD9">
        <w:rPr>
          <w:rFonts w:eastAsiaTheme="minorEastAsia"/>
          <w:lang w:eastAsia="ru-RU"/>
        </w:rPr>
        <w:t>связки</w:t>
      </w:r>
      <w:r w:rsidRPr="00DC24DA">
        <w:rPr>
          <w:rFonts w:eastAsiaTheme="minorEastAsia"/>
          <w:lang w:val="en-US" w:eastAsia="ru-RU"/>
        </w:rPr>
        <w:t xml:space="preserve"> to be, to look, to seem, to feel (He looks/seems/feels happy.).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Предложения </w:t>
      </w:r>
      <w:proofErr w:type="spellStart"/>
      <w:proofErr w:type="gramStart"/>
      <w:r w:rsidRPr="00A15DD9">
        <w:rPr>
          <w:rFonts w:eastAsiaTheme="minorEastAsia"/>
          <w:lang w:eastAsia="ru-RU"/>
        </w:rPr>
        <w:t>c</w:t>
      </w:r>
      <w:proofErr w:type="gramEnd"/>
      <w:r w:rsidRPr="00A15DD9">
        <w:rPr>
          <w:rFonts w:eastAsiaTheme="minorEastAsia"/>
          <w:lang w:eastAsia="ru-RU"/>
        </w:rPr>
        <w:t>о</w:t>
      </w:r>
      <w:proofErr w:type="spellEnd"/>
      <w:r w:rsidRPr="00A15DD9">
        <w:rPr>
          <w:rFonts w:eastAsiaTheme="minorEastAsia"/>
          <w:lang w:eastAsia="ru-RU"/>
        </w:rPr>
        <w:t xml:space="preserve"> сложным дополнением — Complex Object (I want you to help me. I saw her cross/crossing the road. I want to have my hair cut.).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A15DD9">
        <w:rPr>
          <w:rFonts w:eastAsiaTheme="minorEastAsia"/>
          <w:lang w:eastAsia="ru-RU"/>
        </w:rPr>
        <w:t>and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but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or</w:t>
      </w:r>
      <w:proofErr w:type="spellEnd"/>
      <w:r w:rsidRPr="00A15DD9">
        <w:rPr>
          <w:rFonts w:eastAsiaTheme="minorEastAsia"/>
          <w:lang w:eastAsia="ru-RU"/>
        </w:rPr>
        <w:t>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A15DD9">
        <w:rPr>
          <w:rFonts w:eastAsiaTheme="minorEastAsia"/>
          <w:lang w:eastAsia="ru-RU"/>
        </w:rPr>
        <w:t>because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if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when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where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what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why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how</w:t>
      </w:r>
      <w:proofErr w:type="spellEnd"/>
      <w:r w:rsidRPr="00A15DD9">
        <w:rPr>
          <w:rFonts w:eastAsiaTheme="minorEastAsia"/>
          <w:lang w:eastAsia="ru-RU"/>
        </w:rPr>
        <w:t>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A15DD9">
        <w:rPr>
          <w:rFonts w:eastAsiaTheme="minorEastAsia"/>
          <w:lang w:eastAsia="ru-RU"/>
        </w:rPr>
        <w:t>who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which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that</w:t>
      </w:r>
      <w:proofErr w:type="spellEnd"/>
      <w:r w:rsidRPr="00A15DD9">
        <w:rPr>
          <w:rFonts w:eastAsiaTheme="minorEastAsia"/>
          <w:lang w:eastAsia="ru-RU"/>
        </w:rPr>
        <w:t>.</w:t>
      </w:r>
      <w:proofErr w:type="gramEnd"/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Сложноподчинённые предложения с союзными словами </w:t>
      </w:r>
      <w:proofErr w:type="spellStart"/>
      <w:r w:rsidRPr="00A15DD9">
        <w:rPr>
          <w:rFonts w:eastAsiaTheme="minorEastAsia"/>
          <w:lang w:eastAsia="ru-RU"/>
        </w:rPr>
        <w:t>whoever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whatever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however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whenever</w:t>
      </w:r>
      <w:proofErr w:type="spellEnd"/>
      <w:r w:rsidRPr="00A15DD9">
        <w:rPr>
          <w:rFonts w:eastAsiaTheme="minorEastAsia"/>
          <w:lang w:eastAsia="ru-RU"/>
        </w:rPr>
        <w:t xml:space="preserve">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Условные предложения с глаголами в изъявительном наклонении (</w:t>
      </w:r>
      <w:proofErr w:type="spellStart"/>
      <w:r w:rsidRPr="00A15DD9">
        <w:rPr>
          <w:rFonts w:eastAsiaTheme="minorEastAsia"/>
          <w:lang w:eastAsia="ru-RU"/>
        </w:rPr>
        <w:t>Conditional</w:t>
      </w:r>
      <w:proofErr w:type="spellEnd"/>
      <w:r w:rsidRPr="00A15DD9">
        <w:rPr>
          <w:rFonts w:eastAsiaTheme="minorEastAsia"/>
          <w:lang w:eastAsia="ru-RU"/>
        </w:rPr>
        <w:t xml:space="preserve"> 0, </w:t>
      </w:r>
      <w:proofErr w:type="spellStart"/>
      <w:r w:rsidRPr="00A15DD9">
        <w:rPr>
          <w:rFonts w:eastAsiaTheme="minorEastAsia"/>
          <w:lang w:eastAsia="ru-RU"/>
        </w:rPr>
        <w:t>Conditional</w:t>
      </w:r>
      <w:proofErr w:type="spellEnd"/>
      <w:r w:rsidRPr="00A15DD9">
        <w:rPr>
          <w:rFonts w:eastAsiaTheme="minorEastAsia"/>
          <w:lang w:eastAsia="ru-RU"/>
        </w:rPr>
        <w:t xml:space="preserve"> I) и с глаголами в сослагательном наклонении (</w:t>
      </w:r>
      <w:proofErr w:type="spellStart"/>
      <w:r w:rsidRPr="00A15DD9">
        <w:rPr>
          <w:rFonts w:eastAsiaTheme="minorEastAsia"/>
          <w:lang w:eastAsia="ru-RU"/>
        </w:rPr>
        <w:t>Conditional</w:t>
      </w:r>
      <w:proofErr w:type="spellEnd"/>
      <w:r w:rsidRPr="00A15DD9">
        <w:rPr>
          <w:rFonts w:eastAsiaTheme="minorEastAsia"/>
          <w:lang w:eastAsia="ru-RU"/>
        </w:rPr>
        <w:t xml:space="preserve"> II).</w:t>
      </w:r>
    </w:p>
    <w:p w:rsidR="00446A24" w:rsidRPr="00DC24DA" w:rsidRDefault="00446A24" w:rsidP="00244582">
      <w:pPr>
        <w:ind w:left="-1134"/>
        <w:jc w:val="both"/>
        <w:rPr>
          <w:rFonts w:eastAsiaTheme="minorEastAsia"/>
          <w:lang w:val="en-US" w:eastAsia="ru-RU"/>
        </w:rPr>
      </w:pPr>
      <w:r w:rsidRPr="00A15DD9">
        <w:rPr>
          <w:rFonts w:eastAsiaTheme="minorEastAsia"/>
          <w:lang w:eastAsia="ru-RU"/>
        </w:rPr>
        <w:t>Все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типы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вопросительных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предложений</w:t>
      </w:r>
      <w:r w:rsidRPr="00DC24DA">
        <w:rPr>
          <w:rFonts w:eastAsiaTheme="minorEastAsia"/>
          <w:lang w:val="en-US" w:eastAsia="ru-RU"/>
        </w:rPr>
        <w:t xml:space="preserve"> (</w:t>
      </w:r>
      <w:r w:rsidRPr="00A15DD9">
        <w:rPr>
          <w:rFonts w:eastAsiaTheme="minorEastAsia"/>
          <w:lang w:eastAsia="ru-RU"/>
        </w:rPr>
        <w:t>общий</w:t>
      </w:r>
      <w:r w:rsidRPr="00DC24DA">
        <w:rPr>
          <w:rFonts w:eastAsiaTheme="minorEastAsia"/>
          <w:lang w:val="en-US" w:eastAsia="ru-RU"/>
        </w:rPr>
        <w:t xml:space="preserve">, </w:t>
      </w:r>
      <w:r w:rsidRPr="00A15DD9">
        <w:rPr>
          <w:rFonts w:eastAsiaTheme="minorEastAsia"/>
          <w:lang w:eastAsia="ru-RU"/>
        </w:rPr>
        <w:t>специальный</w:t>
      </w:r>
      <w:r w:rsidRPr="00DC24DA">
        <w:rPr>
          <w:rFonts w:eastAsiaTheme="minorEastAsia"/>
          <w:lang w:val="en-US" w:eastAsia="ru-RU"/>
        </w:rPr>
        <w:t xml:space="preserve">, </w:t>
      </w:r>
      <w:r w:rsidRPr="00A15DD9">
        <w:rPr>
          <w:rFonts w:eastAsiaTheme="minorEastAsia"/>
          <w:lang w:eastAsia="ru-RU"/>
        </w:rPr>
        <w:t>аль</w:t>
      </w:r>
      <w:r w:rsidR="00DC24DA">
        <w:rPr>
          <w:rFonts w:eastAsiaTheme="minorEastAsia"/>
          <w:lang w:eastAsia="ru-RU"/>
        </w:rPr>
        <w:t>т</w:t>
      </w:r>
      <w:r w:rsidRPr="00A15DD9">
        <w:rPr>
          <w:rFonts w:eastAsiaTheme="minorEastAsia"/>
          <w:lang w:eastAsia="ru-RU"/>
        </w:rPr>
        <w:t>ернативный</w:t>
      </w:r>
      <w:r w:rsidRPr="00DC24DA">
        <w:rPr>
          <w:rFonts w:eastAsiaTheme="minorEastAsia"/>
          <w:lang w:val="en-US" w:eastAsia="ru-RU"/>
        </w:rPr>
        <w:t xml:space="preserve">, </w:t>
      </w:r>
      <w:r w:rsidRPr="00A15DD9">
        <w:rPr>
          <w:rFonts w:eastAsiaTheme="minorEastAsia"/>
          <w:lang w:eastAsia="ru-RU"/>
        </w:rPr>
        <w:t>разделительный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вопросы</w:t>
      </w:r>
      <w:r w:rsidRPr="00DC24DA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в</w:t>
      </w:r>
      <w:r w:rsidRPr="00DC24DA">
        <w:rPr>
          <w:rFonts w:eastAsiaTheme="minorEastAsia"/>
          <w:lang w:val="en-US" w:eastAsia="ru-RU"/>
        </w:rPr>
        <w:t xml:space="preserve"> Present/Past/Future Simple Tense; Present/Past Continuous Tense; Present/Past Perfect Tense; Present Perfect Continuous Tense).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Модальные глаголы в косвенной речи в настоящем и прошедшем времени.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lastRenderedPageBreak/>
        <w:t xml:space="preserve">Предложения с конструкциями as … as, not so … as; both … and …, </w:t>
      </w:r>
      <w:proofErr w:type="spellStart"/>
      <w:r w:rsidRPr="00A15DD9">
        <w:rPr>
          <w:rFonts w:eastAsiaTheme="minorEastAsia"/>
          <w:lang w:eastAsia="ru-RU"/>
        </w:rPr>
        <w:t>ei-ther</w:t>
      </w:r>
      <w:proofErr w:type="spellEnd"/>
      <w:r w:rsidRPr="00A15DD9">
        <w:rPr>
          <w:rFonts w:eastAsiaTheme="minorEastAsia"/>
          <w:lang w:eastAsia="ru-RU"/>
        </w:rPr>
        <w:t xml:space="preserve"> … or, neither … nor.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Предложения с I </w:t>
      </w:r>
      <w:proofErr w:type="spellStart"/>
      <w:r w:rsidRPr="00A15DD9">
        <w:rPr>
          <w:rFonts w:eastAsiaTheme="minorEastAsia"/>
          <w:lang w:eastAsia="ru-RU"/>
        </w:rPr>
        <w:t>wish</w:t>
      </w:r>
      <w:proofErr w:type="spellEnd"/>
      <w:r w:rsidRPr="00A15DD9">
        <w:rPr>
          <w:rFonts w:eastAsiaTheme="minorEastAsia"/>
          <w:lang w:eastAsia="ru-RU"/>
        </w:rPr>
        <w:t xml:space="preserve"> …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Конструкции с глаголами на -</w:t>
      </w:r>
      <w:proofErr w:type="spellStart"/>
      <w:r w:rsidRPr="00A15DD9">
        <w:rPr>
          <w:rFonts w:eastAsiaTheme="minorEastAsia"/>
          <w:lang w:eastAsia="ru-RU"/>
        </w:rPr>
        <w:t>ing</w:t>
      </w:r>
      <w:proofErr w:type="spellEnd"/>
      <w:r w:rsidRPr="00A15DD9">
        <w:rPr>
          <w:rFonts w:eastAsiaTheme="minorEastAsia"/>
          <w:lang w:eastAsia="ru-RU"/>
        </w:rPr>
        <w:t xml:space="preserve">: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love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hate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doing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>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Конструкции c глаголами to stop, to remember, to forget (разница в значении to stop doing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 xml:space="preserve"> и to stop to do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 xml:space="preserve">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Конструкция It takes me … to do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 xml:space="preserve">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Конструкция </w:t>
      </w:r>
      <w:proofErr w:type="spellStart"/>
      <w:r w:rsidRPr="00A15DD9">
        <w:rPr>
          <w:rFonts w:eastAsiaTheme="minorEastAsia"/>
          <w:lang w:eastAsia="ru-RU"/>
        </w:rPr>
        <w:t>used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to</w:t>
      </w:r>
      <w:proofErr w:type="spellEnd"/>
      <w:r w:rsidRPr="00A15DD9">
        <w:rPr>
          <w:rFonts w:eastAsiaTheme="minorEastAsia"/>
          <w:lang w:eastAsia="ru-RU"/>
        </w:rPr>
        <w:t xml:space="preserve"> + инфинитив глагола.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Конструкции </w:t>
      </w:r>
      <w:proofErr w:type="spellStart"/>
      <w:r w:rsidRPr="00A15DD9">
        <w:rPr>
          <w:rFonts w:eastAsiaTheme="minorEastAsia"/>
          <w:lang w:eastAsia="ru-RU"/>
        </w:rPr>
        <w:t>be</w:t>
      </w:r>
      <w:proofErr w:type="spellEnd"/>
      <w:r w:rsidRPr="00A15DD9">
        <w:rPr>
          <w:rFonts w:eastAsiaTheme="minorEastAsia"/>
          <w:lang w:eastAsia="ru-RU"/>
        </w:rPr>
        <w:t xml:space="preserve">/get used to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 xml:space="preserve">; be/get used to doing </w:t>
      </w:r>
      <w:proofErr w:type="spellStart"/>
      <w:r w:rsidRPr="00A15DD9">
        <w:rPr>
          <w:rFonts w:eastAsiaTheme="minorEastAsia"/>
          <w:lang w:eastAsia="ru-RU"/>
        </w:rPr>
        <w:t>smth</w:t>
      </w:r>
      <w:proofErr w:type="spellEnd"/>
      <w:r w:rsidRPr="00A15DD9">
        <w:rPr>
          <w:rFonts w:eastAsiaTheme="minorEastAsia"/>
          <w:lang w:eastAsia="ru-RU"/>
        </w:rPr>
        <w:t xml:space="preserve">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Конструкции I prefer, I’d prefer, I’d </w:t>
      </w:r>
      <w:proofErr w:type="spellStart"/>
      <w:r w:rsidRPr="00A15DD9">
        <w:rPr>
          <w:rFonts w:eastAsiaTheme="minorEastAsia"/>
          <w:lang w:eastAsia="ru-RU"/>
        </w:rPr>
        <w:t>rather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prefer</w:t>
      </w:r>
      <w:proofErr w:type="spellEnd"/>
      <w:r w:rsidRPr="00A15DD9">
        <w:rPr>
          <w:rFonts w:eastAsiaTheme="minorEastAsia"/>
          <w:lang w:eastAsia="ru-RU"/>
        </w:rPr>
        <w:t xml:space="preserve">, выражающие предпочтение, а также конструкции I’d rather, You’d better.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Подлежащее, выраженное собирательным существительным (</w:t>
      </w:r>
      <w:proofErr w:type="spellStart"/>
      <w:r w:rsidRPr="00A15DD9">
        <w:rPr>
          <w:rFonts w:eastAsiaTheme="minorEastAsia"/>
          <w:lang w:eastAsia="ru-RU"/>
        </w:rPr>
        <w:t>family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police</w:t>
      </w:r>
      <w:proofErr w:type="spellEnd"/>
      <w:r w:rsidRPr="00A15DD9">
        <w:rPr>
          <w:rFonts w:eastAsiaTheme="minorEastAsia"/>
          <w:lang w:eastAsia="ru-RU"/>
        </w:rPr>
        <w:t xml:space="preserve">), и его согласование со сказуемым.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A15DD9">
        <w:rPr>
          <w:rFonts w:eastAsiaTheme="minorEastAsia"/>
          <w:lang w:eastAsia="ru-RU"/>
        </w:rPr>
        <w:t>видо-временных</w:t>
      </w:r>
      <w:proofErr w:type="spellEnd"/>
      <w:proofErr w:type="gramEnd"/>
      <w:r w:rsidRPr="00A15DD9">
        <w:rPr>
          <w:rFonts w:eastAsiaTheme="minorEastAsia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Past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Future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Simple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Tense</w:t>
      </w:r>
      <w:proofErr w:type="spellEnd"/>
      <w:r w:rsidRPr="00A15DD9">
        <w:rPr>
          <w:rFonts w:eastAsiaTheme="minorEastAsia"/>
          <w:lang w:eastAsia="ru-RU"/>
        </w:rPr>
        <w:t xml:space="preserve">; 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Past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Continuous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Tense</w:t>
      </w:r>
      <w:proofErr w:type="spellEnd"/>
      <w:r w:rsidRPr="00A15DD9">
        <w:rPr>
          <w:rFonts w:eastAsiaTheme="minorEastAsia"/>
          <w:lang w:eastAsia="ru-RU"/>
        </w:rPr>
        <w:t xml:space="preserve">; 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Past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Perfect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Tense</w:t>
      </w:r>
      <w:proofErr w:type="spellEnd"/>
      <w:r w:rsidRPr="00A15DD9">
        <w:rPr>
          <w:rFonts w:eastAsiaTheme="minorEastAsia"/>
          <w:lang w:eastAsia="ru-RU"/>
        </w:rPr>
        <w:t xml:space="preserve">; 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Perfect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Continuous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Tense</w:t>
      </w:r>
      <w:proofErr w:type="spellEnd"/>
      <w:r w:rsidRPr="00A15DD9">
        <w:rPr>
          <w:rFonts w:eastAsiaTheme="minorEastAsia"/>
          <w:lang w:eastAsia="ru-RU"/>
        </w:rPr>
        <w:t xml:space="preserve">; </w:t>
      </w:r>
      <w:proofErr w:type="spellStart"/>
      <w:r w:rsidRPr="00A15DD9">
        <w:rPr>
          <w:rFonts w:eastAsiaTheme="minorEastAsia"/>
          <w:lang w:eastAsia="ru-RU"/>
        </w:rPr>
        <w:t>Future-in-the-Past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Tense</w:t>
      </w:r>
      <w:proofErr w:type="spellEnd"/>
      <w:r w:rsidRPr="00A15DD9">
        <w:rPr>
          <w:rFonts w:eastAsiaTheme="minorEastAsia"/>
          <w:lang w:eastAsia="ru-RU"/>
        </w:rPr>
        <w:t>) и наиболее употребительных формах страдательного залога (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>/</w:t>
      </w:r>
      <w:proofErr w:type="spellStart"/>
      <w:r w:rsidRPr="00A15DD9">
        <w:rPr>
          <w:rFonts w:eastAsiaTheme="minorEastAsia"/>
          <w:lang w:eastAsia="ru-RU"/>
        </w:rPr>
        <w:t>Past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Simple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Passive</w:t>
      </w:r>
      <w:proofErr w:type="spellEnd"/>
      <w:r w:rsidRPr="00A15DD9">
        <w:rPr>
          <w:rFonts w:eastAsiaTheme="minorEastAsia"/>
          <w:lang w:eastAsia="ru-RU"/>
        </w:rPr>
        <w:t xml:space="preserve">; </w:t>
      </w:r>
      <w:proofErr w:type="spellStart"/>
      <w:r w:rsidRPr="00A15DD9">
        <w:rPr>
          <w:rFonts w:eastAsiaTheme="minorEastAsia"/>
          <w:lang w:eastAsia="ru-RU"/>
        </w:rPr>
        <w:t>Present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Perfect</w:t>
      </w:r>
      <w:proofErr w:type="spellEnd"/>
      <w:r w:rsidRPr="00A15DD9">
        <w:rPr>
          <w:rFonts w:eastAsiaTheme="minorEastAsia"/>
          <w:lang w:eastAsia="ru-RU"/>
        </w:rPr>
        <w:t xml:space="preserve"> </w:t>
      </w:r>
      <w:proofErr w:type="spellStart"/>
      <w:r w:rsidRPr="00A15DD9">
        <w:rPr>
          <w:rFonts w:eastAsiaTheme="minorEastAsia"/>
          <w:lang w:eastAsia="ru-RU"/>
        </w:rPr>
        <w:t>Passive</w:t>
      </w:r>
      <w:proofErr w:type="spellEnd"/>
      <w:r w:rsidRPr="00A15DD9">
        <w:rPr>
          <w:rFonts w:eastAsiaTheme="minorEastAsia"/>
          <w:lang w:eastAsia="ru-RU"/>
        </w:rPr>
        <w:t xml:space="preserve">). </w:t>
      </w:r>
    </w:p>
    <w:p w:rsidR="00446A24" w:rsidRPr="005C3BBB" w:rsidRDefault="00446A24" w:rsidP="00244582">
      <w:pPr>
        <w:ind w:left="-1134"/>
        <w:jc w:val="both"/>
        <w:rPr>
          <w:rFonts w:eastAsiaTheme="minorEastAsia"/>
          <w:lang w:val="en-US" w:eastAsia="ru-RU"/>
        </w:rPr>
      </w:pPr>
      <w:r w:rsidRPr="00A15DD9">
        <w:rPr>
          <w:rFonts w:eastAsiaTheme="minorEastAsia"/>
          <w:lang w:eastAsia="ru-RU"/>
        </w:rPr>
        <w:t>Конструкция</w:t>
      </w:r>
      <w:r w:rsidRPr="005C3BBB">
        <w:rPr>
          <w:rFonts w:eastAsiaTheme="minorEastAsia"/>
          <w:lang w:val="en-US" w:eastAsia="ru-RU"/>
        </w:rPr>
        <w:t xml:space="preserve"> to be going to, </w:t>
      </w:r>
      <w:r w:rsidRPr="00A15DD9">
        <w:rPr>
          <w:rFonts w:eastAsiaTheme="minorEastAsia"/>
          <w:lang w:eastAsia="ru-RU"/>
        </w:rPr>
        <w:t>формы</w:t>
      </w:r>
      <w:r w:rsidRPr="005C3BBB">
        <w:rPr>
          <w:rFonts w:eastAsiaTheme="minorEastAsia"/>
          <w:lang w:val="en-US" w:eastAsia="ru-RU"/>
        </w:rPr>
        <w:t xml:space="preserve"> Future Simple Tense </w:t>
      </w:r>
      <w:r w:rsidRPr="00A15DD9">
        <w:rPr>
          <w:rFonts w:eastAsiaTheme="minorEastAsia"/>
          <w:lang w:eastAsia="ru-RU"/>
        </w:rPr>
        <w:t>и</w:t>
      </w:r>
      <w:r w:rsidRPr="005C3BBB">
        <w:rPr>
          <w:rFonts w:eastAsiaTheme="minorEastAsia"/>
          <w:lang w:val="en-US" w:eastAsia="ru-RU"/>
        </w:rPr>
        <w:t xml:space="preserve"> Present Continuous Tense </w:t>
      </w:r>
      <w:r w:rsidRPr="00A15DD9">
        <w:rPr>
          <w:rFonts w:eastAsiaTheme="minorEastAsia"/>
          <w:lang w:eastAsia="ru-RU"/>
        </w:rPr>
        <w:t>для</w:t>
      </w:r>
      <w:r w:rsidRPr="005C3BBB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выражения</w:t>
      </w:r>
      <w:r w:rsidRPr="005C3BBB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будущего</w:t>
      </w:r>
      <w:r w:rsidRPr="005C3BBB">
        <w:rPr>
          <w:rFonts w:eastAsiaTheme="minorEastAsia"/>
          <w:lang w:val="en-US" w:eastAsia="ru-RU"/>
        </w:rPr>
        <w:t xml:space="preserve"> </w:t>
      </w:r>
      <w:r w:rsidRPr="00A15DD9">
        <w:rPr>
          <w:rFonts w:eastAsiaTheme="minorEastAsia"/>
          <w:lang w:eastAsia="ru-RU"/>
        </w:rPr>
        <w:t>действия</w:t>
      </w:r>
      <w:r w:rsidRPr="005C3BBB">
        <w:rPr>
          <w:rFonts w:eastAsiaTheme="minorEastAsia"/>
          <w:lang w:val="en-US" w:eastAsia="ru-RU"/>
        </w:rPr>
        <w:t xml:space="preserve">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Модальные глаголы и их эквиваленты (can/be able to, could, must/have to, may, might, should, shall, would, will, need).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Неличные формы глагола — инфинитив, герундий, причастие (</w:t>
      </w:r>
      <w:proofErr w:type="spellStart"/>
      <w:r w:rsidRPr="00A15DD9">
        <w:rPr>
          <w:rFonts w:eastAsiaTheme="minorEastAsia"/>
          <w:lang w:eastAsia="ru-RU"/>
        </w:rPr>
        <w:t>Participle</w:t>
      </w:r>
      <w:proofErr w:type="spellEnd"/>
      <w:r w:rsidRPr="00A15DD9">
        <w:rPr>
          <w:rFonts w:eastAsiaTheme="minorEastAsia"/>
          <w:lang w:eastAsia="ru-RU"/>
        </w:rPr>
        <w:t xml:space="preserve"> I и </w:t>
      </w:r>
      <w:proofErr w:type="spellStart"/>
      <w:r w:rsidRPr="00A15DD9">
        <w:rPr>
          <w:rFonts w:eastAsiaTheme="minorEastAsia"/>
          <w:lang w:eastAsia="ru-RU"/>
        </w:rPr>
        <w:t>Participle</w:t>
      </w:r>
      <w:proofErr w:type="spellEnd"/>
      <w:r w:rsidRPr="00A15DD9">
        <w:rPr>
          <w:rFonts w:eastAsiaTheme="minorEastAsia"/>
          <w:lang w:eastAsia="ru-RU"/>
        </w:rPr>
        <w:t xml:space="preserve"> II); причастия в функции определения (Participle I — a playing child, Participle II — a written text).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Определённый, неопределённый и нулевой артикли.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Имена существительные во множественном числе, образованны</w:t>
      </w:r>
      <w:r w:rsidR="005C3BBB">
        <w:rPr>
          <w:rFonts w:eastAsiaTheme="minorEastAsia"/>
          <w:lang w:eastAsia="ru-RU"/>
        </w:rPr>
        <w:t xml:space="preserve">е </w:t>
      </w:r>
      <w:r w:rsidRPr="00A15DD9">
        <w:rPr>
          <w:rFonts w:eastAsiaTheme="minorEastAsia"/>
          <w:lang w:eastAsia="ru-RU"/>
        </w:rPr>
        <w:t xml:space="preserve">по правилу, и исключения.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Неисчисляемые имена существительные, имеющие форму только множественного числа.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Притяжательный падеж имён существительных.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Порядок следования нескольких прилагательных (мнение — размер — возраст — цвет — происхождение).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Слова, выражающие количество (many/much, little/a little; few/a few; a lot of).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 w:rsidRPr="00A15DD9">
        <w:rPr>
          <w:rFonts w:eastAsiaTheme="minorEastAsia"/>
          <w:lang w:eastAsia="ru-RU"/>
        </w:rPr>
        <w:t>none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no</w:t>
      </w:r>
      <w:proofErr w:type="spellEnd"/>
      <w:r w:rsidRPr="00A15DD9">
        <w:rPr>
          <w:rFonts w:eastAsiaTheme="minorEastAsia"/>
          <w:lang w:eastAsia="ru-RU"/>
        </w:rPr>
        <w:t xml:space="preserve"> и производные последнего (</w:t>
      </w:r>
      <w:proofErr w:type="spellStart"/>
      <w:r w:rsidRPr="00A15DD9">
        <w:rPr>
          <w:rFonts w:eastAsiaTheme="minorEastAsia"/>
          <w:lang w:eastAsia="ru-RU"/>
        </w:rPr>
        <w:t>nobody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nothing</w:t>
      </w:r>
      <w:proofErr w:type="spellEnd"/>
      <w:r w:rsidRPr="00A15DD9">
        <w:rPr>
          <w:rFonts w:eastAsiaTheme="minorEastAsia"/>
          <w:lang w:eastAsia="ru-RU"/>
        </w:rPr>
        <w:t xml:space="preserve">, </w:t>
      </w:r>
      <w:proofErr w:type="spellStart"/>
      <w:r w:rsidRPr="00A15DD9">
        <w:rPr>
          <w:rFonts w:eastAsiaTheme="minorEastAsia"/>
          <w:lang w:eastAsia="ru-RU"/>
        </w:rPr>
        <w:t>etc</w:t>
      </w:r>
      <w:proofErr w:type="spellEnd"/>
      <w:r w:rsidRPr="00A15DD9">
        <w:rPr>
          <w:rFonts w:eastAsiaTheme="minorEastAsia"/>
          <w:lang w:eastAsia="ru-RU"/>
        </w:rPr>
        <w:t xml:space="preserve">.). </w:t>
      </w:r>
      <w:proofErr w:type="gramEnd"/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Количественные и порядковые числительные.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446A24" w:rsidRPr="005C3BBB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proofErr w:type="spellStart"/>
      <w:r w:rsidRPr="005C3BBB">
        <w:rPr>
          <w:rFonts w:eastAsiaTheme="minorEastAsia"/>
          <w:b/>
          <w:lang w:eastAsia="ru-RU"/>
        </w:rPr>
        <w:t>Социокультурные</w:t>
      </w:r>
      <w:proofErr w:type="spellEnd"/>
      <w:r w:rsidRPr="005C3BBB">
        <w:rPr>
          <w:rFonts w:eastAsiaTheme="minorEastAsia"/>
          <w:b/>
          <w:lang w:eastAsia="ru-RU"/>
        </w:rPr>
        <w:t xml:space="preserve"> знания и умения</w:t>
      </w:r>
    </w:p>
    <w:p w:rsidR="00446A24" w:rsidRPr="00A15DD9" w:rsidRDefault="005C3BBB" w:rsidP="00244582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proofErr w:type="gramStart"/>
      <w:r w:rsidRPr="00A15DD9">
        <w:rPr>
          <w:rFonts w:eastAsiaTheme="minorEastAsia"/>
          <w:lang w:eastAsia="ru-RU"/>
        </w:rPr>
        <w:lastRenderedPageBreak/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т. д.).</w:t>
      </w:r>
      <w:proofErr w:type="gramEnd"/>
    </w:p>
    <w:p w:rsidR="00446A24" w:rsidRPr="005C3BBB" w:rsidRDefault="00446A24" w:rsidP="00244582">
      <w:pPr>
        <w:ind w:left="-1134"/>
        <w:jc w:val="both"/>
        <w:rPr>
          <w:rFonts w:eastAsiaTheme="minorEastAsia"/>
          <w:b/>
          <w:lang w:eastAsia="ru-RU"/>
        </w:rPr>
      </w:pPr>
      <w:r w:rsidRPr="005C3BBB">
        <w:rPr>
          <w:rFonts w:eastAsiaTheme="minorEastAsia"/>
          <w:b/>
          <w:lang w:eastAsia="ru-RU"/>
        </w:rPr>
        <w:t>Компенсаторные умения</w:t>
      </w:r>
    </w:p>
    <w:p w:rsidR="00446A24" w:rsidRPr="00A15DD9" w:rsidRDefault="005C3BBB" w:rsidP="005C3BBB">
      <w:pPr>
        <w:ind w:left="-1134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446A24" w:rsidRPr="00A15DD9">
        <w:rPr>
          <w:rFonts w:eastAsiaTheme="minorEastAsia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="00446A24" w:rsidRPr="00A15DD9">
        <w:rPr>
          <w:rFonts w:eastAsiaTheme="minorEastAsia"/>
          <w:lang w:eastAsia="ru-RU"/>
        </w:rPr>
        <w:t>аудировании</w:t>
      </w:r>
      <w:proofErr w:type="spellEnd"/>
      <w:r w:rsidR="00446A24" w:rsidRPr="00A15DD9">
        <w:rPr>
          <w:rFonts w:eastAsiaTheme="minorEastAsia"/>
          <w:lang w:eastAsia="ru-RU"/>
        </w:rPr>
        <w:t xml:space="preserve"> — языковую и контекстуальную догадку. </w:t>
      </w:r>
    </w:p>
    <w:p w:rsidR="00446A24" w:rsidRPr="00A15DD9" w:rsidRDefault="00446A24" w:rsidP="00244582">
      <w:pPr>
        <w:ind w:left="-1134"/>
        <w:jc w:val="both"/>
        <w:rPr>
          <w:rFonts w:eastAsiaTheme="minorEastAsia"/>
          <w:lang w:eastAsia="ru-RU"/>
        </w:rPr>
      </w:pPr>
      <w:r w:rsidRPr="00A15DD9">
        <w:rPr>
          <w:rFonts w:eastAsiaTheme="minorEastAsia"/>
          <w:lang w:eastAsia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46A24" w:rsidRPr="00446A24" w:rsidRDefault="00446A24" w:rsidP="004A0DDA">
      <w:pPr>
        <w:widowControl w:val="0"/>
        <w:autoSpaceDE w:val="0"/>
        <w:autoSpaceDN w:val="0"/>
        <w:ind w:left="-1134"/>
        <w:jc w:val="both"/>
        <w:rPr>
          <w:rFonts w:eastAsia="Cambria"/>
          <w:sz w:val="28"/>
          <w:szCs w:val="28"/>
          <w:lang w:eastAsia="en-US"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/>
        <w:rPr>
          <w:rFonts w:ascii="Cambria" w:eastAsia="Cambria" w:hAnsi="Cambria" w:cs="Cambria"/>
          <w:sz w:val="28"/>
          <w:szCs w:val="28"/>
          <w:lang w:eastAsia="en-US"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 w:right="114"/>
        <w:jc w:val="center"/>
        <w:rPr>
          <w:rFonts w:eastAsia="Times New Roman"/>
          <w:b/>
          <w:color w:val="231F20"/>
          <w:w w:val="115"/>
          <w:lang w:eastAsia="en-US"/>
        </w:rPr>
      </w:pPr>
      <w:proofErr w:type="spellStart"/>
      <w:r w:rsidRPr="00446A24">
        <w:rPr>
          <w:rFonts w:eastAsia="Times New Roman"/>
          <w:b/>
          <w:color w:val="231F20"/>
          <w:w w:val="115"/>
          <w:lang w:eastAsia="en-US"/>
        </w:rPr>
        <w:t>Метапредметные</w:t>
      </w:r>
      <w:proofErr w:type="spellEnd"/>
      <w:r w:rsidRPr="00446A24">
        <w:rPr>
          <w:rFonts w:eastAsia="Times New Roman"/>
          <w:b/>
          <w:color w:val="231F20"/>
          <w:w w:val="115"/>
          <w:lang w:eastAsia="en-US"/>
        </w:rPr>
        <w:t xml:space="preserve"> связи учебного предмета «Английский язык»</w:t>
      </w:r>
    </w:p>
    <w:p w:rsidR="00446A24" w:rsidRPr="00446A24" w:rsidRDefault="00446A24" w:rsidP="004A0DDA">
      <w:pPr>
        <w:widowControl w:val="0"/>
        <w:autoSpaceDE w:val="0"/>
        <w:autoSpaceDN w:val="0"/>
        <w:ind w:left="-1134"/>
        <w:jc w:val="both"/>
        <w:rPr>
          <w:rFonts w:eastAsia="Times New Roman"/>
          <w:color w:val="231F20"/>
          <w:w w:val="115"/>
          <w:sz w:val="22"/>
          <w:szCs w:val="22"/>
          <w:lang w:eastAsia="en-US"/>
        </w:rPr>
      </w:pPr>
      <w:r w:rsidRPr="00446A24">
        <w:rPr>
          <w:rFonts w:eastAsia="Cambria"/>
          <w:bCs/>
          <w:iCs/>
          <w:lang w:eastAsia="ar-SA"/>
        </w:rPr>
        <w:t xml:space="preserve">В основной школе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предусмотрено дальнейшее развитие всех речевых умений и овладение языковыми средствами, представленными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в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примерных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рабочих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программах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начального</w:t>
      </w:r>
      <w:r w:rsidRPr="00446A24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общего</w:t>
      </w:r>
      <w:r w:rsidRPr="00446A24">
        <w:rPr>
          <w:rFonts w:eastAsia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446A24">
        <w:rPr>
          <w:rFonts w:eastAsia="Times New Roman"/>
          <w:color w:val="231F20"/>
          <w:w w:val="115"/>
          <w:sz w:val="22"/>
          <w:szCs w:val="22"/>
          <w:lang w:eastAsia="en-US"/>
        </w:rPr>
        <w:t>образования, продолжается формирование функциональной грамотности, что обеспечивает преемственность между этапами школьного образования по английскому языку.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b/>
          <w:color w:val="231F20"/>
          <w:w w:val="115"/>
          <w:lang w:eastAsia="en-US"/>
        </w:rPr>
        <w:t xml:space="preserve">   </w:t>
      </w:r>
      <w:r w:rsidRPr="00446A24">
        <w:rPr>
          <w:rFonts w:eastAsia="Times New Roman"/>
          <w:color w:val="000000"/>
          <w:lang w:eastAsia="ru-RU"/>
        </w:rPr>
        <w:t xml:space="preserve"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 Совокупность функций </w:t>
      </w:r>
      <w:proofErr w:type="spellStart"/>
      <w:r w:rsidRPr="00446A24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446A24">
        <w:rPr>
          <w:rFonts w:eastAsia="Times New Roman"/>
          <w:color w:val="000000"/>
          <w:lang w:eastAsia="ru-RU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446A24">
        <w:rPr>
          <w:rFonts w:eastAsia="Times New Roman"/>
          <w:color w:val="000000"/>
          <w:lang w:eastAsia="ru-RU"/>
        </w:rPr>
        <w:t>гуманитаризация</w:t>
      </w:r>
      <w:proofErr w:type="spellEnd"/>
      <w:r w:rsidRPr="00446A24">
        <w:rPr>
          <w:rFonts w:eastAsia="Times New Roman"/>
          <w:color w:val="000000"/>
          <w:lang w:eastAsia="ru-RU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446A24">
        <w:rPr>
          <w:rFonts w:eastAsia="Times New Roman"/>
          <w:color w:val="000000"/>
          <w:lang w:eastAsia="ru-RU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446A24">
        <w:rPr>
          <w:rFonts w:eastAsia="Times New Roman"/>
          <w:color w:val="000000"/>
          <w:lang w:eastAsia="ru-RU"/>
        </w:rPr>
        <w:br/>
        <w:t xml:space="preserve"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 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color w:val="000000"/>
          <w:lang w:eastAsia="ru-RU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уровнях.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i/>
          <w:iCs/>
          <w:color w:val="000000"/>
          <w:lang w:eastAsia="ru-RU"/>
        </w:rPr>
        <w:t>Грамматика:</w:t>
      </w:r>
      <w:r w:rsidRPr="00446A24">
        <w:rPr>
          <w:rFonts w:eastAsia="Times New Roman"/>
          <w:color w:val="000000"/>
          <w:lang w:eastAsia="ru-RU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i/>
          <w:iCs/>
          <w:color w:val="000000"/>
          <w:lang w:eastAsia="ru-RU"/>
        </w:rPr>
        <w:t>Лексика:</w:t>
      </w:r>
      <w:r w:rsidRPr="00446A24">
        <w:rPr>
          <w:rFonts w:eastAsia="Times New Roman"/>
          <w:color w:val="000000"/>
          <w:lang w:eastAsia="ru-RU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i/>
          <w:iCs/>
          <w:color w:val="000000"/>
          <w:lang w:eastAsia="ru-RU"/>
        </w:rPr>
      </w:pPr>
      <w:r w:rsidRPr="00446A24">
        <w:rPr>
          <w:rFonts w:eastAsia="Times New Roman"/>
          <w:i/>
          <w:iCs/>
          <w:color w:val="000000"/>
          <w:lang w:eastAsia="ru-RU"/>
        </w:rPr>
        <w:t>Синтаксис и пунктуация:</w:t>
      </w:r>
    </w:p>
    <w:p w:rsidR="00446A24" w:rsidRPr="00446A24" w:rsidRDefault="00446A24" w:rsidP="004A0DDA">
      <w:pPr>
        <w:shd w:val="clear" w:color="auto" w:fill="FFFFFF"/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color w:val="000000"/>
          <w:lang w:eastAsia="ru-RU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446A24">
        <w:rPr>
          <w:rFonts w:eastAsia="Times New Roman"/>
          <w:color w:val="000000"/>
          <w:lang w:eastAsia="ru-RU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446A24">
        <w:rPr>
          <w:rFonts w:eastAsia="Times New Roman"/>
          <w:color w:val="000000"/>
          <w:lang w:eastAsia="ru-RU"/>
        </w:rPr>
        <w:t xml:space="preserve"> Правила постановки знаков препинания в английском, также имеют ряд схо</w:t>
      </w:r>
      <w:proofErr w:type="gramStart"/>
      <w:r w:rsidRPr="00446A24">
        <w:rPr>
          <w:rFonts w:eastAsia="Times New Roman"/>
          <w:color w:val="000000"/>
          <w:lang w:eastAsia="ru-RU"/>
        </w:rPr>
        <w:t>дств с р</w:t>
      </w:r>
      <w:proofErr w:type="gramEnd"/>
      <w:r w:rsidRPr="00446A24">
        <w:rPr>
          <w:rFonts w:eastAsia="Times New Roman"/>
          <w:color w:val="000000"/>
          <w:lang w:eastAsia="ru-RU"/>
        </w:rPr>
        <w:t xml:space="preserve"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 </w:t>
      </w:r>
      <w:proofErr w:type="spellStart"/>
      <w:r w:rsidRPr="00446A24">
        <w:rPr>
          <w:rFonts w:eastAsia="Times New Roman"/>
          <w:color w:val="000000"/>
          <w:lang w:eastAsia="ru-RU"/>
        </w:rPr>
        <w:t>Метапредметные</w:t>
      </w:r>
      <w:proofErr w:type="spellEnd"/>
      <w:r w:rsidRPr="00446A24">
        <w:rPr>
          <w:rFonts w:eastAsia="Times New Roman"/>
          <w:color w:val="000000"/>
          <w:lang w:eastAsia="ru-RU"/>
        </w:rPr>
        <w:t xml:space="preserve"> связи в обучении рассматриваются как </w:t>
      </w:r>
      <w:r w:rsidRPr="00446A24">
        <w:rPr>
          <w:rFonts w:eastAsia="Times New Roman"/>
          <w:color w:val="000000"/>
          <w:lang w:eastAsia="ru-RU"/>
        </w:rPr>
        <w:lastRenderedPageBreak/>
        <w:t xml:space="preserve">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446A24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446A24">
        <w:rPr>
          <w:rFonts w:eastAsia="Times New Roman"/>
          <w:color w:val="000000"/>
          <w:lang w:eastAsia="ru-RU"/>
        </w:rPr>
        <w:t xml:space="preserve">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446A24" w:rsidRPr="00446A24" w:rsidRDefault="00446A24" w:rsidP="004A0DDA">
      <w:pPr>
        <w:ind w:left="-1134"/>
        <w:rPr>
          <w:rFonts w:eastAsiaTheme="minorEastAsia"/>
          <w:b/>
          <w:lang w:eastAsia="ru-RU"/>
        </w:rPr>
      </w:pPr>
    </w:p>
    <w:p w:rsidR="00446A24" w:rsidRPr="00446A24" w:rsidRDefault="00446A24" w:rsidP="004A0DDA">
      <w:pPr>
        <w:widowControl w:val="0"/>
        <w:autoSpaceDE w:val="0"/>
        <w:autoSpaceDN w:val="0"/>
        <w:spacing w:before="2"/>
        <w:ind w:left="-1134" w:right="155"/>
        <w:jc w:val="center"/>
        <w:rPr>
          <w:rFonts w:eastAsia="Cambria"/>
          <w:b/>
          <w:lang w:eastAsia="en-US"/>
        </w:rPr>
      </w:pPr>
      <w:r w:rsidRPr="00446A24">
        <w:rPr>
          <w:rFonts w:eastAsia="Cambria"/>
          <w:b/>
          <w:lang w:eastAsia="en-US"/>
        </w:rPr>
        <w:t>3. Планируемые результаты освоения учебного предмета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lang w:eastAsia="ru-RU"/>
        </w:rPr>
      </w:pPr>
      <w:r w:rsidRPr="00446A24">
        <w:rPr>
          <w:rFonts w:eastAsia="Times New Roman"/>
          <w:lang w:eastAsia="ru-RU"/>
        </w:rPr>
        <w:t xml:space="preserve">      Изучение иностранного языка в основной школе направлено на достижение </w:t>
      </w:r>
      <w:proofErr w:type="gramStart"/>
      <w:r w:rsidRPr="00446A24">
        <w:rPr>
          <w:rFonts w:eastAsia="Times New Roman"/>
          <w:lang w:eastAsia="ru-RU"/>
        </w:rPr>
        <w:t>обучающимися</w:t>
      </w:r>
      <w:proofErr w:type="gramEnd"/>
      <w:r w:rsidRPr="00446A24">
        <w:rPr>
          <w:rFonts w:eastAsia="Times New Roman"/>
          <w:lang w:eastAsia="ru-RU"/>
        </w:rPr>
        <w:t xml:space="preserve"> результатов, отвечающих требованиям ФГОС к освоению основной образовательной программы </w:t>
      </w:r>
      <w:r>
        <w:rPr>
          <w:rFonts w:eastAsia="Times New Roman"/>
          <w:lang w:eastAsia="ru-RU"/>
        </w:rPr>
        <w:t>среднего</w:t>
      </w:r>
      <w:r w:rsidRPr="00446A24">
        <w:rPr>
          <w:rFonts w:eastAsia="Times New Roman"/>
          <w:lang w:eastAsia="ru-RU"/>
        </w:rPr>
        <w:t xml:space="preserve"> общего образования.</w:t>
      </w:r>
    </w:p>
    <w:p w:rsidR="00281E4E" w:rsidRPr="006A1D26" w:rsidRDefault="00281E4E" w:rsidP="004A0DDA">
      <w:pPr>
        <w:widowControl w:val="0"/>
        <w:suppressAutoHyphens/>
        <w:autoSpaceDE w:val="0"/>
        <w:autoSpaceDN w:val="0"/>
        <w:adjustRightInd w:val="0"/>
        <w:spacing w:before="113" w:after="113" w:line="260" w:lineRule="atLeast"/>
        <w:ind w:left="-1134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ЛИЧНОСТНЫЕ РЕЗУЛЬТАТЫ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gramStart"/>
      <w:r w:rsidR="00281E4E" w:rsidRPr="006A1D26">
        <w:rPr>
          <w:rFonts w:eastAsia="Times New Roman"/>
          <w:lang w:eastAsia="ru-RU"/>
        </w:rPr>
        <w:t>Личностные результаты освоения программы среднего общего образования достигаются в единстве учебной и воспитательной деятельности организации в соответствии с традиционными российскими социокультурными, историческими и духовно-нравственными ценностями, принятыми в обществе правилами и нормами поведения, и 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памяти защитников Отечества и подвигам героев Отечества, закону и правопорядку, человеку труда и</w:t>
      </w:r>
      <w:proofErr w:type="gramEnd"/>
      <w:r w:rsidR="00281E4E" w:rsidRPr="006A1D26">
        <w:rPr>
          <w:rFonts w:eastAsia="Times New Roman"/>
          <w:lang w:eastAsia="ru-RU"/>
        </w:rPr>
        <w:t> старшему поколению, взаимного уважения, бережного отношения к культурному наследию и традициям многонационального народа Российской Федерации, природе и окружающей среде.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gramStart"/>
      <w:r w:rsidR="00281E4E" w:rsidRPr="006A1D26">
        <w:rPr>
          <w:rFonts w:eastAsia="Times New Roman"/>
          <w:lang w:eastAsia="ru-RU"/>
        </w:rPr>
        <w:t>Личностные результаты освоения обучающимися Примерной рабочей программы среднего общего образования по иностранному (английскому языку) должны отражать готовность и 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</w:t>
      </w:r>
      <w:proofErr w:type="gramEnd"/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Гражданского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осознание своих конституционных прав и обязанностей, уважение закона и правопорядка;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принятие традиционных национальных, общечеловеческих гуманистических и демократических ценностей;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готовность вести совместную деятельность в интересах гражданского общества, участвовать в самоуправлении в школе и детско-юношеских организациях;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умение взаимодействовать с социальными институтами в соответствии с их функциями и назначением;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готовность к гуманитарной и волонтёрской деятельности.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Патриотического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культуру, прошлое и настоящее многонационального народа России;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ценностное отношение к государственным символам, историческому и природному наследию, памятникам, традициям народов России и страны/стран изучаемого языка; достижениям России и страны/стран изучаемого языка в науке, искусстве, спорте, технологиях, труде;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идейная убеждённость, готовность к служению и защите Отечества, ответственность за его судьбу.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Духовно-нравственного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осознание духовных ценностей российского народа;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lastRenderedPageBreak/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нравственного сознания, этического поведения;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способность оценивать ситуацию и принимать осознанные решения, ориентируясь на морально-нравственные нормы и ценности;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осознание личного вклада в построение устойчивого будущего;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ответственное отношение к своим родителям, созданию семьи на основе осознанного принятия ценностей семейной жизни в соответствии с традициями народов России.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Эстетического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эстетическое отношение к миру, включая эстетику быта, научного и технического творчества, спорта, труда, общественных отношений;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способность воспринимать различные виды искусства, традиции и творчество своего и других народов, приобщаться к 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убеждённость в значимости для личности и общества отечественного и мирового искусства, этнических культурных традиций и народного творчества;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стремление к лучшему осознанию культуры своего народа и готовность содействовать ознакомлению с ней представителей других стран;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готовность к самовыражению в разных видах искусства, стремление проявлять качества творческой личности.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Физического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здорового и безопасного образа жизни, ответственного отношения к своему здоровью;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потребность в физическом совершенствовании, занятиях спортивно-оздоровительной деятельностью;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активное неприятие вредных привычек и иных форм причинения вреда физическому и психическому здоровью.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Трудового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готовность к труду, осознание ценности мастерства, трудолюбие;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интерес к различным сферам профессиональной деятельности, умение совершать осознанный выбор будущей профессии и 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готовность и способность к образованию и самообразованию на протяжении всей жизни, в том числе с использованием изучаемого иностранного языка.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Экологического воспитания: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планирование и осуществление действий в окружающей среде на основе знания целей устойчивого развития человечества;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расширение опыта деятельности экологической направленности.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Ценности научного познания: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6A1D26">
        <w:rPr>
          <w:rFonts w:eastAsia="Times New Roman"/>
          <w:lang w:eastAsia="ru-RU"/>
        </w:rPr>
        <w:t>сформированность</w:t>
      </w:r>
      <w:proofErr w:type="spellEnd"/>
      <w:r w:rsidRPr="006A1D26">
        <w:rPr>
          <w:rFonts w:eastAsia="Times New Roman"/>
          <w:lang w:eastAsia="ru-RU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осознанию своего места в поликультурном мире;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совершенствование языковой и читательской культуры как средства взаимодействия между людьми и познания мира;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осознание ценности научной деятельности, готовность осуществлять проектную и исследовательскую деятельность индивидуально и в группе, в том числе с использованием изучаемого иностранного (английского) языка. 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281E4E" w:rsidRPr="006A1D26">
        <w:rPr>
          <w:rFonts w:eastAsia="Times New Roman"/>
          <w:lang w:eastAsia="ru-RU"/>
        </w:rPr>
        <w:t xml:space="preserve">В процессе достижения личностных результатов освоения обучающимися Примерной рабочей </w:t>
      </w:r>
      <w:r w:rsidR="00281E4E" w:rsidRPr="006A1D26">
        <w:rPr>
          <w:rFonts w:eastAsia="Times New Roman"/>
          <w:lang w:eastAsia="ru-RU"/>
        </w:rPr>
        <w:lastRenderedPageBreak/>
        <w:t xml:space="preserve">программы среднего общего образования по иностранному (английскому) языку </w:t>
      </w:r>
      <w:proofErr w:type="gramStart"/>
      <w:r w:rsidR="00281E4E" w:rsidRPr="006A1D26">
        <w:rPr>
          <w:rFonts w:eastAsia="Times New Roman"/>
          <w:lang w:eastAsia="ru-RU"/>
        </w:rPr>
        <w:t>у</w:t>
      </w:r>
      <w:proofErr w:type="gramEnd"/>
      <w:r w:rsidR="00281E4E" w:rsidRPr="006A1D26">
        <w:rPr>
          <w:rFonts w:eastAsia="Times New Roman"/>
          <w:lang w:eastAsia="ru-RU"/>
        </w:rPr>
        <w:t xml:space="preserve"> обучающихся совершенствуется эмоциональный интеллект, предполагающий </w:t>
      </w:r>
      <w:proofErr w:type="spellStart"/>
      <w:r w:rsidR="00281E4E" w:rsidRPr="006A1D26">
        <w:rPr>
          <w:rFonts w:eastAsia="Times New Roman"/>
          <w:lang w:eastAsia="ru-RU"/>
        </w:rPr>
        <w:t>сформированность</w:t>
      </w:r>
      <w:proofErr w:type="spellEnd"/>
      <w:r w:rsidR="00281E4E" w:rsidRPr="006A1D26">
        <w:rPr>
          <w:rFonts w:eastAsia="Times New Roman"/>
          <w:lang w:eastAsia="ru-RU"/>
        </w:rPr>
        <w:t>: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внутренней мотивации, включающей стремление к достижению цели и успеху, оптимизм, инициативность, умение действовать, исходя из своих возможностей; 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281E4E" w:rsidRPr="006A1D26">
        <w:rPr>
          <w:rFonts w:eastAsia="Times New Roman"/>
          <w:lang w:eastAsia="ru-RU"/>
        </w:rPr>
        <w:t>эмпатии</w:t>
      </w:r>
      <w:proofErr w:type="spellEnd"/>
      <w:r w:rsidR="00281E4E" w:rsidRPr="006A1D26">
        <w:rPr>
          <w:rFonts w:eastAsia="Times New Roman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социальных навыков, включающих способность выстраивать отношения с другими людьми, в том числе с представителями страны/стран изучаемого языка, заботиться, проявлять интерес и разрешать конфликты.</w:t>
      </w:r>
    </w:p>
    <w:p w:rsidR="00281E4E" w:rsidRPr="006A1D26" w:rsidRDefault="00281E4E" w:rsidP="004A0DDA">
      <w:pPr>
        <w:widowControl w:val="0"/>
        <w:suppressAutoHyphens/>
        <w:autoSpaceDE w:val="0"/>
        <w:autoSpaceDN w:val="0"/>
        <w:adjustRightInd w:val="0"/>
        <w:spacing w:before="340" w:after="113" w:line="260" w:lineRule="atLeast"/>
        <w:ind w:left="-1134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МЕТАПРЕДМЕТНЫЕ РЕЗУЛЬТАТЫ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spellStart"/>
      <w:r w:rsidR="00281E4E" w:rsidRPr="006A1D26">
        <w:rPr>
          <w:rFonts w:eastAsia="Times New Roman"/>
          <w:lang w:eastAsia="ru-RU"/>
        </w:rPr>
        <w:t>Метапредметные</w:t>
      </w:r>
      <w:proofErr w:type="spellEnd"/>
      <w:r w:rsidR="00281E4E" w:rsidRPr="006A1D26">
        <w:rPr>
          <w:rFonts w:eastAsia="Times New Roman"/>
          <w:lang w:eastAsia="ru-RU"/>
        </w:rPr>
        <w:t xml:space="preserve"> результаты освоения Примерной рабочей программы по иностранному (английскому) языку для среднего общего образования должны отражать: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u w:val="single"/>
          <w:lang w:eastAsia="ru-RU"/>
        </w:rPr>
        <w:t>Овладение универсальными учебными познавательными действиями: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1) </w:t>
      </w:r>
      <w:r w:rsidRPr="00350DD4">
        <w:rPr>
          <w:rFonts w:eastAsia="Times New Roman"/>
          <w:u w:val="single"/>
          <w:lang w:eastAsia="ru-RU"/>
        </w:rPr>
        <w:t>базовые логические действия: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самостоятельно формулировать и актуализировать проблему, рассматривать её всесторонне; 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устанавливать существенный признак или основания для сравнения, классификации и обобщения языковых единиц и языковых явлений изучаемого иностранного языка;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определять цели деятельности, задавать параметры и критерии их достижения;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выявлять закономерности в языковых явлениях изучаемого иностранного (английского) языка; 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разрабатывать план решения проблемы с учётом анализа имеющихся материальных и нематериальных ресурсов;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вносить коррективы в деятельность, оценивать соответствие результатов целям, оценивать риски последствий деятельности; 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координировать и выполнять работу в условиях реального, виртуального и комбинированного взаимодействия;</w:t>
      </w:r>
    </w:p>
    <w:p w:rsidR="00281E4E" w:rsidRPr="006A1D26" w:rsidRDefault="006A1D26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развивать </w:t>
      </w:r>
      <w:proofErr w:type="spellStart"/>
      <w:r w:rsidR="00281E4E" w:rsidRPr="006A1D26">
        <w:rPr>
          <w:rFonts w:eastAsia="Times New Roman"/>
          <w:lang w:eastAsia="ru-RU"/>
        </w:rPr>
        <w:t>креативное</w:t>
      </w:r>
      <w:proofErr w:type="spellEnd"/>
      <w:r w:rsidR="00281E4E" w:rsidRPr="006A1D26">
        <w:rPr>
          <w:rFonts w:eastAsia="Times New Roman"/>
          <w:lang w:eastAsia="ru-RU"/>
        </w:rPr>
        <w:t xml:space="preserve"> мышление при решении жизненных проблем;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lang w:eastAsia="ru-RU"/>
        </w:rPr>
        <w:t xml:space="preserve">2) </w:t>
      </w:r>
      <w:r w:rsidRPr="00350DD4">
        <w:rPr>
          <w:rFonts w:eastAsia="Times New Roman"/>
          <w:u w:val="single"/>
          <w:lang w:eastAsia="ru-RU"/>
        </w:rPr>
        <w:t xml:space="preserve">базовые исследовательские действия: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владеть навыками учебно-исследовательской и проектной деятельности с использованием иностранного (английского) языка, навыками разрешения проблем; способностью и готовностью к самостоятельному поиску методов решения практических задач, применению различных методов познания;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владеть видами деятельности по получению нового знания, его интерпретации,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владеть научной лингвистической терминологией и ключевыми понятиями;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ставить и формулировать собственные задачи в образовательной деятельности и жизненных ситуациях;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выявлять причинно-следственные связи и 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давать оценку новым ситуациям, оценивать приобретённый опыт;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осуществлять целенаправленный поиск переноса средств и способов действия в профессиональную среду;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уметь переносить знания в познавательную и практическую области жизнедеятельности;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281E4E" w:rsidRPr="006A1D26">
        <w:rPr>
          <w:rFonts w:eastAsia="Times New Roman"/>
          <w:lang w:eastAsia="ru-RU"/>
        </w:rPr>
        <w:t xml:space="preserve">уметь интегрировать знания из разных предметных областей;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выдвигать новые идеи, предлагать оригинальные подходы и решения; ставить проблемы и задачи, допускающие альтернативных решений;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3) </w:t>
      </w:r>
      <w:r w:rsidRPr="00350DD4">
        <w:rPr>
          <w:rFonts w:eastAsia="Times New Roman"/>
          <w:u w:val="single"/>
          <w:lang w:eastAsia="ru-RU"/>
        </w:rPr>
        <w:t>работа с информацией</w:t>
      </w:r>
      <w:r w:rsidRPr="006A1D26">
        <w:rPr>
          <w:rFonts w:eastAsia="Times New Roman"/>
          <w:lang w:eastAsia="ru-RU"/>
        </w:rPr>
        <w:t xml:space="preserve">: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владеть навыками получения информации из источников разных типов, в том числе на иностранном (английском) языке, самостоятельно осуществлять поиск, анализ, систематизацию и интерпретацию информации различных видов и форм представления;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создавать тексты на иностранном (английском) языке в различных форматах с учётом назначения информации и целевой аудитории, выбирая оптимальную форму представления и визуализации (текст, таблица, схема, диаграмма и т. д.);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оценивать достоверность информации, её соответствие морально-этическим нормам;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владеть навыками распознавания и защиты информации, информационной безопасности личности.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350DD4">
        <w:rPr>
          <w:rFonts w:eastAsia="Times New Roman"/>
          <w:u w:val="single"/>
          <w:lang w:eastAsia="ru-RU"/>
        </w:rPr>
        <w:t xml:space="preserve">Овладение универсальными коммуникативными действиями: 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lang w:eastAsia="ru-RU"/>
        </w:rPr>
        <w:t xml:space="preserve">1) </w:t>
      </w:r>
      <w:r w:rsidRPr="00350DD4">
        <w:rPr>
          <w:rFonts w:eastAsia="Times New Roman"/>
          <w:u w:val="single"/>
          <w:lang w:eastAsia="ru-RU"/>
        </w:rPr>
        <w:t xml:space="preserve">общение: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осуществлять коммуникации во всех сферах жизни;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 </w:t>
      </w:r>
      <w:r w:rsidR="00350DD4">
        <w:rPr>
          <w:rFonts w:eastAsia="Times New Roman"/>
          <w:lang w:eastAsia="ru-RU"/>
        </w:rPr>
        <w:t xml:space="preserve">- </w:t>
      </w:r>
      <w:r w:rsidRPr="006A1D26">
        <w:rPr>
          <w:rFonts w:eastAsia="Times New Roman"/>
          <w:lang w:eastAsia="ru-RU"/>
        </w:rPr>
        <w:t xml:space="preserve">распознавать невербальные средства общения, понимать значение социальных знаков, </w:t>
      </w:r>
      <w:r w:rsidR="00350DD4">
        <w:rPr>
          <w:rFonts w:eastAsia="Times New Roman"/>
          <w:lang w:eastAsia="ru-RU"/>
        </w:rPr>
        <w:t xml:space="preserve"> </w:t>
      </w:r>
      <w:r w:rsidRPr="006A1D26">
        <w:rPr>
          <w:rFonts w:eastAsia="Times New Roman"/>
          <w:lang w:eastAsia="ru-RU"/>
        </w:rPr>
        <w:t>распознавать предпосылки конфликтных ситуаций и смягчать конфликты;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владеть различными способами общения и взаимодействия, в том числе на иностранном (английском) языке; аргументированно вести диалог и </w:t>
      </w:r>
      <w:proofErr w:type="spellStart"/>
      <w:r w:rsidR="00281E4E" w:rsidRPr="006A1D26">
        <w:rPr>
          <w:rFonts w:eastAsia="Times New Roman"/>
          <w:lang w:eastAsia="ru-RU"/>
        </w:rPr>
        <w:t>полилог</w:t>
      </w:r>
      <w:proofErr w:type="spellEnd"/>
      <w:r w:rsidR="00281E4E" w:rsidRPr="006A1D26">
        <w:rPr>
          <w:rFonts w:eastAsia="Times New Roman"/>
          <w:lang w:eastAsia="ru-RU"/>
        </w:rPr>
        <w:t>, уметь смягчать конфликтные ситуации;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развёрнуто и логично излагать свою точку зрения с использованием адекватных языковых средств;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2) </w:t>
      </w:r>
      <w:r w:rsidRPr="00350DD4">
        <w:rPr>
          <w:rFonts w:eastAsia="Times New Roman"/>
          <w:u w:val="single"/>
          <w:lang w:eastAsia="ru-RU"/>
        </w:rPr>
        <w:t>совместная деятельность:</w:t>
      </w:r>
      <w:r w:rsidRPr="006A1D26">
        <w:rPr>
          <w:rFonts w:eastAsia="Times New Roman"/>
          <w:lang w:eastAsia="ru-RU"/>
        </w:rPr>
        <w:t xml:space="preserve">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понимать и использовать преимущества командной и индивидуальной работы;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выбирать тематику и методы совместных действий с учётом общих интересов и возможностей каждого члена коллектива;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предлагать новые проекты, оценивать идеи с позиции новизны, оригинальности, практической значимости.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350DD4">
        <w:rPr>
          <w:rFonts w:eastAsia="Times New Roman"/>
          <w:u w:val="single"/>
          <w:lang w:eastAsia="ru-RU"/>
        </w:rPr>
        <w:t xml:space="preserve">Овладение универсальными регулятивными действиями: 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lang w:eastAsia="ru-RU"/>
        </w:rPr>
        <w:t xml:space="preserve">1) </w:t>
      </w:r>
      <w:r w:rsidRPr="00350DD4">
        <w:rPr>
          <w:rFonts w:eastAsia="Times New Roman"/>
          <w:u w:val="single"/>
          <w:lang w:eastAsia="ru-RU"/>
        </w:rPr>
        <w:t xml:space="preserve">самоорганизация: </w:t>
      </w:r>
    </w:p>
    <w:p w:rsidR="00281E4E" w:rsidRPr="006A1D26" w:rsidRDefault="00350DD4" w:rsidP="00350DD4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самостоятельно осуществлять познавательную деятельность, выявлять проблемы, ставить и формулировать</w:t>
      </w:r>
      <w:r>
        <w:rPr>
          <w:rFonts w:eastAsia="Times New Roman"/>
          <w:lang w:eastAsia="ru-RU"/>
        </w:rPr>
        <w:t xml:space="preserve"> </w:t>
      </w:r>
      <w:r w:rsidR="00281E4E" w:rsidRPr="006A1D26">
        <w:rPr>
          <w:rFonts w:eastAsia="Times New Roman"/>
          <w:lang w:eastAsia="ru-RU"/>
        </w:rPr>
        <w:t>собственные задачи в образовательной деятельности и жизненных ситуациях;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самостоятельно составлять план решения проблемы с учётом имеющихся ресурсов, собственных возможностей и предпочтений;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давать оценку новым ситуациям;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делать осознанный выбор, аргументировать его, брать ответственность за решение;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оценивать приобретённый опыт;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способствовать формированию и проявлению широкой эрудиции в разных областях знаний, постоянно повышать свой образовательный и культурный уровень;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2) </w:t>
      </w:r>
      <w:r w:rsidRPr="00350DD4">
        <w:rPr>
          <w:rFonts w:eastAsia="Times New Roman"/>
          <w:u w:val="single"/>
          <w:lang w:eastAsia="ru-RU"/>
        </w:rPr>
        <w:t>самоконтроль: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 xml:space="preserve">давать оценку новым ситуациям;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281E4E" w:rsidRPr="006A1D26">
        <w:rPr>
          <w:rFonts w:eastAsia="Times New Roman"/>
          <w:lang w:eastAsia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 созданный речевой проду</w:t>
      </w:r>
      <w:proofErr w:type="gramStart"/>
      <w:r w:rsidR="00281E4E" w:rsidRPr="006A1D26">
        <w:rPr>
          <w:rFonts w:eastAsia="Times New Roman"/>
          <w:lang w:eastAsia="ru-RU"/>
        </w:rPr>
        <w:t>кт в сл</w:t>
      </w:r>
      <w:proofErr w:type="gramEnd"/>
      <w:r w:rsidR="00281E4E" w:rsidRPr="006A1D26">
        <w:rPr>
          <w:rFonts w:eastAsia="Times New Roman"/>
          <w:lang w:eastAsia="ru-RU"/>
        </w:rPr>
        <w:t xml:space="preserve">учае необходимости; 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уметь оценивать риски и своевременно принимать решения по их снижению;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принимать мотивы и аргументы других при анализе результатов деятельности;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6A1D26">
        <w:rPr>
          <w:rFonts w:eastAsia="Times New Roman"/>
          <w:lang w:eastAsia="ru-RU"/>
        </w:rPr>
        <w:t xml:space="preserve">3) </w:t>
      </w:r>
      <w:r w:rsidRPr="00350DD4">
        <w:rPr>
          <w:rFonts w:eastAsia="Times New Roman"/>
          <w:u w:val="single"/>
          <w:lang w:eastAsia="ru-RU"/>
        </w:rPr>
        <w:t>принятие себя и других: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принимать себя, понимая свои недостатки и достоинства;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принимать мотивы и аргументы других при анализе результатов деятельности;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признавать своё право и право других на ошибки;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81E4E" w:rsidRPr="006A1D26">
        <w:rPr>
          <w:rFonts w:eastAsia="Times New Roman"/>
          <w:lang w:eastAsia="ru-RU"/>
        </w:rPr>
        <w:t>развивать способность понимать мир с позиции другого человека.</w:t>
      </w:r>
    </w:p>
    <w:p w:rsidR="00281E4E" w:rsidRPr="006A1D26" w:rsidRDefault="00281E4E" w:rsidP="004A0DDA">
      <w:pPr>
        <w:widowControl w:val="0"/>
        <w:suppressAutoHyphens/>
        <w:autoSpaceDE w:val="0"/>
        <w:autoSpaceDN w:val="0"/>
        <w:adjustRightInd w:val="0"/>
        <w:spacing w:before="283" w:after="113" w:line="260" w:lineRule="atLeast"/>
        <w:ind w:left="-1134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ПРЕДМЕТНЫЕ РЕЗУЛЬТАТЫ</w:t>
      </w:r>
    </w:p>
    <w:p w:rsidR="00281E4E" w:rsidRPr="006A1D26" w:rsidRDefault="00350DD4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281E4E" w:rsidRPr="006A1D26">
        <w:rPr>
          <w:rFonts w:eastAsia="Times New Roman"/>
          <w:lang w:eastAsia="ru-RU"/>
        </w:rPr>
        <w:t xml:space="preserve">Предметные результаты по учебному предмету «Иностранный (английский) язык. Базовый уровень» ориентированы на применение знаний, умений и навыков в учебных ситуациях и реальных жизненных условиях, должны отражать </w:t>
      </w:r>
      <w:proofErr w:type="spellStart"/>
      <w:r w:rsidR="00281E4E" w:rsidRPr="006A1D26">
        <w:rPr>
          <w:rFonts w:eastAsia="Times New Roman"/>
          <w:lang w:eastAsia="ru-RU"/>
        </w:rPr>
        <w:t>сформированность</w:t>
      </w:r>
      <w:proofErr w:type="spellEnd"/>
      <w:r w:rsidR="00281E4E" w:rsidRPr="006A1D26">
        <w:rPr>
          <w:rFonts w:eastAsia="Times New Roman"/>
          <w:lang w:eastAsia="ru-RU"/>
        </w:rPr>
        <w:t xml:space="preserve"> иноязычной коммуникативной компетенции на пороговом уровне в совокупности её составляющих — речевой, языковой, </w:t>
      </w:r>
      <w:proofErr w:type="spellStart"/>
      <w:r w:rsidR="00281E4E" w:rsidRPr="006A1D26">
        <w:rPr>
          <w:rFonts w:eastAsia="Times New Roman"/>
          <w:lang w:eastAsia="ru-RU"/>
        </w:rPr>
        <w:t>социокультурной</w:t>
      </w:r>
      <w:proofErr w:type="spellEnd"/>
      <w:r w:rsidR="00281E4E" w:rsidRPr="006A1D26">
        <w:rPr>
          <w:rFonts w:eastAsia="Times New Roman"/>
          <w:lang w:eastAsia="ru-RU"/>
        </w:rPr>
        <w:t xml:space="preserve">, компенсаторной, </w:t>
      </w:r>
      <w:proofErr w:type="spellStart"/>
      <w:r w:rsidR="00281E4E" w:rsidRPr="006A1D26">
        <w:rPr>
          <w:rFonts w:eastAsia="Times New Roman"/>
          <w:lang w:eastAsia="ru-RU"/>
        </w:rPr>
        <w:t>метапредметной</w:t>
      </w:r>
      <w:proofErr w:type="spellEnd"/>
      <w:r w:rsidR="00281E4E" w:rsidRPr="006A1D26">
        <w:rPr>
          <w:rFonts w:eastAsia="Times New Roman"/>
          <w:lang w:eastAsia="ru-RU"/>
        </w:rPr>
        <w:t>.</w:t>
      </w:r>
    </w:p>
    <w:p w:rsidR="00281E4E" w:rsidRPr="006A1D26" w:rsidRDefault="00281E4E" w:rsidP="004A0DDA">
      <w:pPr>
        <w:widowControl w:val="0"/>
        <w:suppressAutoHyphens/>
        <w:autoSpaceDE w:val="0"/>
        <w:autoSpaceDN w:val="0"/>
        <w:adjustRightInd w:val="0"/>
        <w:spacing w:before="283" w:after="113" w:line="260" w:lineRule="atLeast"/>
        <w:ind w:left="-1134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10 класс </w:t>
      </w:r>
    </w:p>
    <w:p w:rsidR="00281E4E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b/>
          <w:lang w:eastAsia="ru-RU"/>
        </w:rPr>
      </w:pPr>
      <w:r w:rsidRPr="006A1D26">
        <w:rPr>
          <w:rFonts w:eastAsia="Times New Roman"/>
          <w:lang w:eastAsia="ru-RU"/>
        </w:rPr>
        <w:t xml:space="preserve">1) </w:t>
      </w:r>
      <w:r w:rsidRPr="00350DD4">
        <w:rPr>
          <w:rFonts w:eastAsia="Times New Roman"/>
          <w:b/>
          <w:lang w:eastAsia="ru-RU"/>
        </w:rPr>
        <w:t>владеть основными видами речевой деятельности: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350DD4">
        <w:rPr>
          <w:rFonts w:eastAsia="Times New Roman"/>
          <w:u w:val="single"/>
          <w:lang w:eastAsia="ru-RU"/>
        </w:rPr>
        <w:t>говорение:</w:t>
      </w:r>
      <w:r w:rsidRPr="006A1D26">
        <w:rPr>
          <w:rFonts w:eastAsia="Times New Roman"/>
          <w:lang w:eastAsia="ru-RU"/>
        </w:rPr>
        <w:t xml:space="preserve">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gramStart"/>
      <w:r w:rsidRPr="006A1D26">
        <w:rPr>
          <w:rFonts w:eastAsia="Times New Roman"/>
          <w:lang w:eastAsia="ru-RU"/>
        </w:rPr>
        <w:t xml:space="preserve">вести разные виды </w:t>
      </w:r>
      <w:r w:rsidRPr="00350DD4">
        <w:rPr>
          <w:rFonts w:eastAsia="Times New Roman"/>
          <w:u w:val="single"/>
          <w:lang w:eastAsia="ru-RU"/>
        </w:rPr>
        <w:t>диалога</w:t>
      </w:r>
      <w:r w:rsidRPr="006A1D26">
        <w:rPr>
          <w:rFonts w:eastAsia="Times New Roman"/>
          <w:lang w:eastAsia="ru-RU"/>
        </w:rPr>
        <w:t xml:space="preserve"> (диалог этикетного характера, диалог — побуждение к действию, диалог-расспрос, диалог — обмен мнениями; комбинированный диалог) в стандартных ситуациях неофициального и официального общения в рамках отобранного тематического содержания речи с вербальными и/или зрительными опорами с соблюдением норм речевого этикета, принятых в стране/странах изучаемого языка (8 реплик со стороны каждого собеседника);</w:t>
      </w:r>
      <w:proofErr w:type="gramEnd"/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gramStart"/>
      <w:r w:rsidRPr="006A1D26">
        <w:rPr>
          <w:rFonts w:eastAsia="Times New Roman"/>
          <w:lang w:eastAsia="ru-RU"/>
        </w:rPr>
        <w:t xml:space="preserve">создавать устные связные </w:t>
      </w:r>
      <w:r w:rsidRPr="00350DD4">
        <w:rPr>
          <w:rFonts w:eastAsia="Times New Roman"/>
          <w:u w:val="single"/>
          <w:lang w:eastAsia="ru-RU"/>
        </w:rPr>
        <w:t>монологические высказывания</w:t>
      </w:r>
      <w:r w:rsidRPr="006A1D26">
        <w:rPr>
          <w:rFonts w:eastAsia="Times New Roman"/>
          <w:lang w:eastAsia="ru-RU"/>
        </w:rPr>
        <w:t xml:space="preserve"> (описание/характеристика, повествование/сообщение, рассуждение) с из</w:t>
      </w:r>
      <w:r w:rsidR="00350DD4">
        <w:rPr>
          <w:rFonts w:eastAsia="Times New Roman"/>
          <w:lang w:eastAsia="ru-RU"/>
        </w:rPr>
        <w:t>ложением своего мнения и краткой</w:t>
      </w:r>
      <w:r w:rsidRPr="006A1D26">
        <w:rPr>
          <w:rFonts w:eastAsia="Times New Roman"/>
          <w:lang w:eastAsia="ru-RU"/>
        </w:rPr>
        <w:t xml:space="preserve"> аргументацией с вербальными и/или зрительными опорами или без опор в рамках отобранного тематического содержания речи; излагать основное содержание прочитанного/прослушанного текста с выражением своего отношения (объём монологического высказывания — до 14 фраз); устно излагать </w:t>
      </w:r>
      <w:r w:rsidR="00350DD4">
        <w:rPr>
          <w:rFonts w:eastAsia="Times New Roman"/>
          <w:lang w:eastAsia="ru-RU"/>
        </w:rPr>
        <w:t xml:space="preserve">результаты выполненной проектной </w:t>
      </w:r>
      <w:r w:rsidRPr="006A1D26">
        <w:rPr>
          <w:rFonts w:eastAsia="Times New Roman"/>
          <w:lang w:eastAsia="ru-RU"/>
        </w:rPr>
        <w:t xml:space="preserve"> работы (объём — до 14 фраз); </w:t>
      </w:r>
      <w:proofErr w:type="gramEnd"/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spellStart"/>
      <w:r w:rsidRPr="00350DD4">
        <w:rPr>
          <w:rFonts w:eastAsia="Times New Roman"/>
          <w:u w:val="single"/>
          <w:lang w:eastAsia="ru-RU"/>
        </w:rPr>
        <w:t>аудирование</w:t>
      </w:r>
      <w:proofErr w:type="spellEnd"/>
      <w:r w:rsidRPr="00350DD4">
        <w:rPr>
          <w:rFonts w:eastAsia="Times New Roman"/>
          <w:u w:val="single"/>
          <w:lang w:eastAsia="ru-RU"/>
        </w:rPr>
        <w:t>:</w:t>
      </w:r>
      <w:r w:rsidRPr="006A1D26">
        <w:rPr>
          <w:rFonts w:eastAsia="Times New Roman"/>
          <w:lang w:eastAsia="ru-RU"/>
        </w:rPr>
        <w:t xml:space="preserve">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воспринимать на слух и понимать аутентичные тексты, содержащие отдельные неизуч</w:t>
      </w:r>
      <w:r w:rsidR="00350DD4">
        <w:rPr>
          <w:rFonts w:eastAsia="Times New Roman"/>
          <w:lang w:eastAsia="ru-RU"/>
        </w:rPr>
        <w:t>енные языковые явления, с разной глубиной</w:t>
      </w:r>
      <w:r w:rsidRPr="006A1D26">
        <w:rPr>
          <w:rFonts w:eastAsia="Times New Roman"/>
          <w:lang w:eastAsia="ru-RU"/>
        </w:rPr>
        <w:t xml:space="preserve"> проникновения в содержание текста: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 пониманием основного</w:t>
      </w:r>
      <w:r w:rsidR="00350DD4">
        <w:rPr>
          <w:rFonts w:eastAsia="Times New Roman"/>
          <w:lang w:eastAsia="ru-RU"/>
        </w:rPr>
        <w:t xml:space="preserve"> содержания, с пониманием нужной/интересующей/запрашиваемой</w:t>
      </w:r>
      <w:r w:rsidRPr="006A1D26">
        <w:rPr>
          <w:rFonts w:eastAsia="Times New Roman"/>
          <w:lang w:eastAsia="ru-RU"/>
        </w:rPr>
        <w:t xml:space="preserve"> информации (время звучания текста/текстов для </w:t>
      </w:r>
      <w:proofErr w:type="spellStart"/>
      <w:r w:rsidRPr="006A1D26">
        <w:rPr>
          <w:rFonts w:eastAsia="Times New Roman"/>
          <w:lang w:eastAsia="ru-RU"/>
        </w:rPr>
        <w:t>аудирования</w:t>
      </w:r>
      <w:proofErr w:type="spellEnd"/>
      <w:r w:rsidRPr="006A1D26">
        <w:rPr>
          <w:rFonts w:eastAsia="Times New Roman"/>
          <w:lang w:eastAsia="ru-RU"/>
        </w:rPr>
        <w:t xml:space="preserve"> — до 2,5 минуты);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350DD4">
        <w:rPr>
          <w:rFonts w:eastAsia="Times New Roman"/>
          <w:u w:val="single"/>
          <w:lang w:eastAsia="ru-RU"/>
        </w:rPr>
        <w:t>смысловое чтение: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 читать про себя и понимать несложные аутентичные тексты разного вида, жанра и стиля, содержащие отдельные неизученн</w:t>
      </w:r>
      <w:r w:rsidR="00350DD4">
        <w:rPr>
          <w:rFonts w:eastAsia="Times New Roman"/>
          <w:lang w:eastAsia="ru-RU"/>
        </w:rPr>
        <w:t>ые языковые явления, с различной глубиной</w:t>
      </w:r>
      <w:r w:rsidRPr="006A1D26">
        <w:rPr>
          <w:rFonts w:eastAsia="Times New Roman"/>
          <w:lang w:eastAsia="ru-RU"/>
        </w:rPr>
        <w:t xml:space="preserve"> проникновения в содержание текста: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 пониманием основного</w:t>
      </w:r>
      <w:r w:rsidR="00350DD4">
        <w:rPr>
          <w:rFonts w:eastAsia="Times New Roman"/>
          <w:lang w:eastAsia="ru-RU"/>
        </w:rPr>
        <w:t xml:space="preserve"> содержания, с пониманием нужной/интересующей/запрашиваемой</w:t>
      </w:r>
      <w:r w:rsidRPr="006A1D26">
        <w:rPr>
          <w:rFonts w:eastAsia="Times New Roman"/>
          <w:lang w:eastAsia="ru-RU"/>
        </w:rPr>
        <w:t xml:space="preserve"> информации, с полным пониманием прочитанного (объём текста/текстов для чтения — 500—700 слов);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читать про себя и устанавливать причинно-следственную взаимосвязь изложенных в тексте фактов и событий;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читать про себя </w:t>
      </w:r>
      <w:proofErr w:type="spellStart"/>
      <w:r w:rsidRPr="006A1D26">
        <w:rPr>
          <w:rFonts w:eastAsia="Times New Roman"/>
          <w:lang w:eastAsia="ru-RU"/>
        </w:rPr>
        <w:t>несплошные</w:t>
      </w:r>
      <w:proofErr w:type="spellEnd"/>
      <w:r w:rsidRPr="006A1D26">
        <w:rPr>
          <w:rFonts w:eastAsia="Times New Roman"/>
          <w:lang w:eastAsia="ru-RU"/>
        </w:rPr>
        <w:t xml:space="preserve"> тексты (таблицы, диаграммы, графики и т. д.) и понимать представленную в них информацию; </w:t>
      </w:r>
    </w:p>
    <w:p w:rsidR="00350DD4" w:rsidRP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u w:val="single"/>
          <w:lang w:eastAsia="ru-RU"/>
        </w:rPr>
      </w:pPr>
      <w:r w:rsidRPr="00350DD4">
        <w:rPr>
          <w:rFonts w:eastAsia="Times New Roman"/>
          <w:u w:val="single"/>
          <w:lang w:eastAsia="ru-RU"/>
        </w:rPr>
        <w:t xml:space="preserve">письменная речь: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заполнять анкеты и формуляры, сообщая о себе основные сведения, в соответствии с нормами, принятыми в стране/странах изучаемого языка;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lastRenderedPageBreak/>
        <w:t xml:space="preserve">писать резюме (CV) с сообщением основных сведений о себе в соответствии с нормами, принятыми в стране/странах изучаемого языка;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писать электронное сообщение личного характера, соблюдая </w:t>
      </w:r>
      <w:proofErr w:type="spellStart"/>
      <w:r w:rsidRPr="006A1D26">
        <w:rPr>
          <w:rFonts w:eastAsia="Times New Roman"/>
          <w:lang w:eastAsia="ru-RU"/>
        </w:rPr>
        <w:t>речевои</w:t>
      </w:r>
      <w:proofErr w:type="spellEnd"/>
      <w:r w:rsidRPr="006A1D26">
        <w:rPr>
          <w:rFonts w:eastAsia="Times New Roman"/>
          <w:lang w:eastAsia="ru-RU"/>
        </w:rPr>
        <w:t xml:space="preserve"> этикет, принятый в стране/странах изучаемого языка (объём сообщения — до 130 слов);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создавать письменные высказывания на основе плана, иллюстрации, таблицы, диаграммы и/или прочитанного/прослушанного текста с опорой на образец (объём высказывания — до 150 слов); заполнять таблицу, кратко фиксируя содержание прочитанного/прослушанного текста или дополняя информацию в таблице; письменно представлять</w:t>
      </w:r>
      <w:r w:rsidR="00350DD4">
        <w:rPr>
          <w:rFonts w:eastAsia="Times New Roman"/>
          <w:lang w:eastAsia="ru-RU"/>
        </w:rPr>
        <w:t xml:space="preserve"> результаты выполненной проектной</w:t>
      </w:r>
      <w:r w:rsidRPr="006A1D26">
        <w:rPr>
          <w:rFonts w:eastAsia="Times New Roman"/>
          <w:lang w:eastAsia="ru-RU"/>
        </w:rPr>
        <w:t xml:space="preserve"> работы (объём — до 150 слов);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2)</w:t>
      </w:r>
      <w:r w:rsidRPr="00350DD4">
        <w:rPr>
          <w:rFonts w:eastAsia="Times New Roman"/>
          <w:u w:val="single"/>
          <w:lang w:eastAsia="ru-RU"/>
        </w:rPr>
        <w:t>владеть фонетическими навыками</w:t>
      </w:r>
      <w:r w:rsidRPr="006A1D26">
        <w:rPr>
          <w:rFonts w:eastAsia="Times New Roman"/>
          <w:lang w:eastAsia="ru-RU"/>
        </w:rPr>
        <w:t xml:space="preserve">: </w:t>
      </w:r>
    </w:p>
    <w:p w:rsidR="00350DD4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различать на слух и адекватно, без ошибок, ведущих к сбою коммуникации, произносить слова с правильным ударением и фразы с соблюдением их ритмико-интонационных особенностей, в том числе применять правило отсутствия фразового ударения на служебных словах;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выразительно читать вслух небольшие тексты объёмом до 140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владеть </w:t>
      </w:r>
      <w:r w:rsidRPr="00350DD4">
        <w:rPr>
          <w:rFonts w:eastAsia="Times New Roman"/>
          <w:u w:val="single"/>
          <w:lang w:eastAsia="ru-RU"/>
        </w:rPr>
        <w:t>орфографическими навыками</w:t>
      </w:r>
      <w:r w:rsidRPr="006A1D26">
        <w:rPr>
          <w:rFonts w:eastAsia="Times New Roman"/>
          <w:lang w:eastAsia="ru-RU"/>
        </w:rPr>
        <w:t>: правильно писать изученные слова;</w:t>
      </w:r>
    </w:p>
    <w:p w:rsidR="00FA018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владеть </w:t>
      </w:r>
      <w:r w:rsidRPr="00350DD4">
        <w:rPr>
          <w:rFonts w:eastAsia="Times New Roman"/>
          <w:u w:val="single"/>
          <w:lang w:eastAsia="ru-RU"/>
        </w:rPr>
        <w:t>пунктуационными навыками</w:t>
      </w:r>
      <w:r w:rsidRPr="006A1D26">
        <w:rPr>
          <w:rFonts w:eastAsia="Times New Roman"/>
          <w:lang w:eastAsia="ru-RU"/>
        </w:rPr>
        <w:t xml:space="preserve">: использовать запятую при перечислении, обращении и при выделении вводных слов; апостроф, точку, вопросительный и восклицательный знаки; не ставить точку после заголовка; </w:t>
      </w:r>
    </w:p>
    <w:p w:rsidR="00FA018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пунктуационно правильно оформлять прямую речь;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пунктуационно правильно оформлять электронное сообщение личного характера;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3)</w:t>
      </w:r>
      <w:r w:rsidRPr="00FA0186">
        <w:rPr>
          <w:rFonts w:eastAsia="Times New Roman"/>
          <w:u w:val="single"/>
          <w:lang w:eastAsia="ru-RU"/>
        </w:rPr>
        <w:t xml:space="preserve">распознавать </w:t>
      </w:r>
      <w:r w:rsidRPr="006A1D26">
        <w:rPr>
          <w:rFonts w:eastAsia="Times New Roman"/>
          <w:lang w:eastAsia="ru-RU"/>
        </w:rPr>
        <w:t>в звучащем и письменном тексте 1400 лексических единиц (слов, фразовых глаголов, словосочетаний, речевых клише, средств логической связи) и правильно употреблять в устной и письменной речи 1300 лексических единиц,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распознавать и употреблять в устной и письменной речи родственные слова, образованные с использованием аффиксации (глаголы при помощи префиксов </w:t>
      </w:r>
      <w:proofErr w:type="spellStart"/>
      <w:r w:rsidRPr="006A1D26">
        <w:rPr>
          <w:rFonts w:eastAsia="Times New Roman"/>
          <w:lang w:eastAsia="ru-RU"/>
        </w:rPr>
        <w:t>dis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mis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re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over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under</w:t>
      </w:r>
      <w:proofErr w:type="spellEnd"/>
      <w:r w:rsidRPr="006A1D26">
        <w:rPr>
          <w:rFonts w:eastAsia="Times New Roman"/>
          <w:lang w:eastAsia="ru-RU"/>
        </w:rPr>
        <w:t>- и суффиксов -</w:t>
      </w:r>
      <w:proofErr w:type="spellStart"/>
      <w:r w:rsidRPr="006A1D26">
        <w:rPr>
          <w:rFonts w:eastAsia="Times New Roman"/>
          <w:lang w:eastAsia="ru-RU"/>
        </w:rPr>
        <w:t>ise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ize</w:t>
      </w:r>
      <w:proofErr w:type="spellEnd"/>
      <w:r w:rsidRPr="006A1D26">
        <w:rPr>
          <w:rFonts w:eastAsia="Times New Roman"/>
          <w:lang w:eastAsia="ru-RU"/>
        </w:rPr>
        <w:t xml:space="preserve">; имена существительные при помощи префиксов </w:t>
      </w:r>
      <w:proofErr w:type="spellStart"/>
      <w:r w:rsidRPr="006A1D26">
        <w:rPr>
          <w:rFonts w:eastAsia="Times New Roman"/>
          <w:lang w:eastAsia="ru-RU"/>
        </w:rPr>
        <w:t>un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in</w:t>
      </w:r>
      <w:proofErr w:type="spellEnd"/>
      <w:r w:rsidRPr="006A1D26">
        <w:rPr>
          <w:rFonts w:eastAsia="Times New Roman"/>
          <w:lang w:eastAsia="ru-RU"/>
        </w:rPr>
        <w:t>-/</w:t>
      </w:r>
      <w:proofErr w:type="spellStart"/>
      <w:r w:rsidRPr="006A1D26">
        <w:rPr>
          <w:rFonts w:eastAsia="Times New Roman"/>
          <w:lang w:eastAsia="ru-RU"/>
        </w:rPr>
        <w:t>im</w:t>
      </w:r>
      <w:proofErr w:type="spellEnd"/>
      <w:r w:rsidRPr="006A1D26">
        <w:rPr>
          <w:rFonts w:eastAsia="Times New Roman"/>
          <w:lang w:eastAsia="ru-RU"/>
        </w:rPr>
        <w:t>- и суффиксов -</w:t>
      </w:r>
      <w:proofErr w:type="spellStart"/>
      <w:r w:rsidRPr="006A1D26">
        <w:rPr>
          <w:rFonts w:eastAsia="Times New Roman"/>
          <w:lang w:eastAsia="ru-RU"/>
        </w:rPr>
        <w:t>ance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ence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er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or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ing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ist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ity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ment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ness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sion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tion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ship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gramStart"/>
      <w:r w:rsidRPr="006A1D26">
        <w:rPr>
          <w:rFonts w:eastAsia="Times New Roman"/>
          <w:lang w:eastAsia="ru-RU"/>
        </w:rPr>
        <w:t xml:space="preserve">имена прилагательные при помощи префиксов </w:t>
      </w:r>
      <w:proofErr w:type="spellStart"/>
      <w:r w:rsidRPr="006A1D26">
        <w:rPr>
          <w:rFonts w:eastAsia="Times New Roman"/>
          <w:lang w:eastAsia="ru-RU"/>
        </w:rPr>
        <w:t>un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in</w:t>
      </w:r>
      <w:proofErr w:type="spellEnd"/>
      <w:r w:rsidRPr="006A1D26">
        <w:rPr>
          <w:rFonts w:eastAsia="Times New Roman"/>
          <w:lang w:eastAsia="ru-RU"/>
        </w:rPr>
        <w:t>-/</w:t>
      </w:r>
      <w:proofErr w:type="spellStart"/>
      <w:r w:rsidRPr="006A1D26">
        <w:rPr>
          <w:rFonts w:eastAsia="Times New Roman"/>
          <w:lang w:eastAsia="ru-RU"/>
        </w:rPr>
        <w:t>im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inter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non</w:t>
      </w:r>
      <w:proofErr w:type="spellEnd"/>
      <w:r w:rsidRPr="006A1D26">
        <w:rPr>
          <w:rFonts w:eastAsia="Times New Roman"/>
          <w:lang w:eastAsia="ru-RU"/>
        </w:rPr>
        <w:t>- и суффиксов -</w:t>
      </w:r>
      <w:proofErr w:type="spellStart"/>
      <w:r w:rsidRPr="006A1D26">
        <w:rPr>
          <w:rFonts w:eastAsia="Times New Roman"/>
          <w:lang w:eastAsia="ru-RU"/>
        </w:rPr>
        <w:t>able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ible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al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ed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ese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ful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ian</w:t>
      </w:r>
      <w:proofErr w:type="spellEnd"/>
      <w:r w:rsidRPr="006A1D26">
        <w:rPr>
          <w:rFonts w:eastAsia="Times New Roman"/>
          <w:lang w:eastAsia="ru-RU"/>
        </w:rPr>
        <w:t>/-</w:t>
      </w:r>
      <w:proofErr w:type="spellStart"/>
      <w:r w:rsidRPr="006A1D26">
        <w:rPr>
          <w:rFonts w:eastAsia="Times New Roman"/>
          <w:lang w:eastAsia="ru-RU"/>
        </w:rPr>
        <w:t>an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ing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ish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ive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less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ly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ous</w:t>
      </w:r>
      <w:proofErr w:type="spellEnd"/>
      <w:r w:rsidRPr="006A1D26">
        <w:rPr>
          <w:rFonts w:eastAsia="Times New Roman"/>
          <w:lang w:eastAsia="ru-RU"/>
        </w:rPr>
        <w:t xml:space="preserve">, -y; наречия при помощи префиксов </w:t>
      </w:r>
      <w:proofErr w:type="spellStart"/>
      <w:r w:rsidRPr="006A1D26">
        <w:rPr>
          <w:rFonts w:eastAsia="Times New Roman"/>
          <w:lang w:eastAsia="ru-RU"/>
        </w:rPr>
        <w:t>un</w:t>
      </w:r>
      <w:proofErr w:type="spellEnd"/>
      <w:r w:rsidRPr="006A1D26">
        <w:rPr>
          <w:rFonts w:eastAsia="Times New Roman"/>
          <w:lang w:eastAsia="ru-RU"/>
        </w:rPr>
        <w:t xml:space="preserve">-, </w:t>
      </w:r>
      <w:proofErr w:type="spellStart"/>
      <w:r w:rsidRPr="006A1D26">
        <w:rPr>
          <w:rFonts w:eastAsia="Times New Roman"/>
          <w:lang w:eastAsia="ru-RU"/>
        </w:rPr>
        <w:t>in</w:t>
      </w:r>
      <w:proofErr w:type="spellEnd"/>
      <w:r w:rsidRPr="006A1D26">
        <w:rPr>
          <w:rFonts w:eastAsia="Times New Roman"/>
          <w:lang w:eastAsia="ru-RU"/>
        </w:rPr>
        <w:t>-/</w:t>
      </w:r>
      <w:proofErr w:type="spellStart"/>
      <w:r w:rsidRPr="006A1D26">
        <w:rPr>
          <w:rFonts w:eastAsia="Times New Roman"/>
          <w:lang w:eastAsia="ru-RU"/>
        </w:rPr>
        <w:t>im</w:t>
      </w:r>
      <w:proofErr w:type="spellEnd"/>
      <w:r w:rsidRPr="006A1D26">
        <w:rPr>
          <w:rFonts w:eastAsia="Times New Roman"/>
          <w:lang w:eastAsia="ru-RU"/>
        </w:rPr>
        <w:t>-, и суффикса -</w:t>
      </w:r>
      <w:proofErr w:type="spellStart"/>
      <w:r w:rsidRPr="006A1D26">
        <w:rPr>
          <w:rFonts w:eastAsia="Times New Roman"/>
          <w:lang w:eastAsia="ru-RU"/>
        </w:rPr>
        <w:t>ly</w:t>
      </w:r>
      <w:proofErr w:type="spellEnd"/>
      <w:r w:rsidRPr="006A1D26">
        <w:rPr>
          <w:rFonts w:eastAsia="Times New Roman"/>
          <w:lang w:eastAsia="ru-RU"/>
        </w:rPr>
        <w:t>; числительные при помощи суффиксов -</w:t>
      </w:r>
      <w:proofErr w:type="spellStart"/>
      <w:r w:rsidRPr="006A1D26">
        <w:rPr>
          <w:rFonts w:eastAsia="Times New Roman"/>
          <w:lang w:eastAsia="ru-RU"/>
        </w:rPr>
        <w:t>teen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ty</w:t>
      </w:r>
      <w:proofErr w:type="spellEnd"/>
      <w:r w:rsidRPr="006A1D26">
        <w:rPr>
          <w:rFonts w:eastAsia="Times New Roman"/>
          <w:lang w:eastAsia="ru-RU"/>
        </w:rPr>
        <w:t>, -</w:t>
      </w:r>
      <w:proofErr w:type="spellStart"/>
      <w:r w:rsidRPr="006A1D26">
        <w:rPr>
          <w:rFonts w:eastAsia="Times New Roman"/>
          <w:lang w:eastAsia="ru-RU"/>
        </w:rPr>
        <w:t>th</w:t>
      </w:r>
      <w:proofErr w:type="spellEnd"/>
      <w:r w:rsidRPr="006A1D26">
        <w:rPr>
          <w:rFonts w:eastAsia="Times New Roman"/>
          <w:lang w:eastAsia="ru-RU"/>
        </w:rPr>
        <w:t>); с использованием словосложения (сложные существительные путём соединения основ существительных (</w:t>
      </w:r>
      <w:proofErr w:type="spellStart"/>
      <w:r w:rsidRPr="006A1D26">
        <w:rPr>
          <w:rFonts w:eastAsia="Times New Roman"/>
          <w:lang w:eastAsia="ru-RU"/>
        </w:rPr>
        <w:t>football</w:t>
      </w:r>
      <w:proofErr w:type="spellEnd"/>
      <w:r w:rsidRPr="006A1D26">
        <w:rPr>
          <w:rFonts w:eastAsia="Times New Roman"/>
          <w:lang w:eastAsia="ru-RU"/>
        </w:rPr>
        <w:t>);</w:t>
      </w:r>
      <w:proofErr w:type="gramEnd"/>
      <w:r w:rsidRPr="006A1D26">
        <w:rPr>
          <w:rFonts w:eastAsia="Times New Roman"/>
          <w:lang w:eastAsia="ru-RU"/>
        </w:rPr>
        <w:t xml:space="preserve"> </w:t>
      </w:r>
      <w:proofErr w:type="gramStart"/>
      <w:r w:rsidRPr="006A1D26">
        <w:rPr>
          <w:rFonts w:eastAsia="Times New Roman"/>
          <w:lang w:eastAsia="ru-RU"/>
        </w:rPr>
        <w:t>сложные существительные путём соединения основы прилагательного с основой существительного (</w:t>
      </w:r>
      <w:proofErr w:type="spellStart"/>
      <w:r w:rsidRPr="006A1D26">
        <w:rPr>
          <w:rFonts w:eastAsia="Times New Roman"/>
          <w:lang w:eastAsia="ru-RU"/>
        </w:rPr>
        <w:t>bluebell</w:t>
      </w:r>
      <w:proofErr w:type="spellEnd"/>
      <w:r w:rsidRPr="006A1D26">
        <w:rPr>
          <w:rFonts w:eastAsia="Times New Roman"/>
          <w:lang w:eastAsia="ru-RU"/>
        </w:rPr>
        <w:t>); сложные существительные путём соединения основ существительных с предлогом (</w:t>
      </w:r>
      <w:proofErr w:type="spellStart"/>
      <w:r w:rsidRPr="006A1D26">
        <w:rPr>
          <w:rFonts w:eastAsia="Times New Roman"/>
          <w:lang w:eastAsia="ru-RU"/>
        </w:rPr>
        <w:t>father-in-law</w:t>
      </w:r>
      <w:proofErr w:type="spellEnd"/>
      <w:r w:rsidRPr="006A1D26">
        <w:rPr>
          <w:rFonts w:eastAsia="Times New Roman"/>
          <w:lang w:eastAsia="ru-RU"/>
        </w:rPr>
        <w:t>); сложные прилагательные путём соединения основы прилагательного/числительного с основой существительного с добавлением суффикса -</w:t>
      </w:r>
      <w:proofErr w:type="spellStart"/>
      <w:r w:rsidRPr="006A1D26">
        <w:rPr>
          <w:rFonts w:eastAsia="Times New Roman"/>
          <w:lang w:eastAsia="ru-RU"/>
        </w:rPr>
        <w:t>ed</w:t>
      </w:r>
      <w:proofErr w:type="spellEnd"/>
      <w:r w:rsidRPr="006A1D26">
        <w:rPr>
          <w:rFonts w:eastAsia="Times New Roman"/>
          <w:lang w:eastAsia="ru-RU"/>
        </w:rPr>
        <w:t xml:space="preserve"> (</w:t>
      </w:r>
      <w:proofErr w:type="spellStart"/>
      <w:r w:rsidRPr="006A1D26">
        <w:rPr>
          <w:rFonts w:eastAsia="Times New Roman"/>
          <w:lang w:eastAsia="ru-RU"/>
        </w:rPr>
        <w:t>blue-eyed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eight-legged</w:t>
      </w:r>
      <w:proofErr w:type="spellEnd"/>
      <w:r w:rsidRPr="006A1D26">
        <w:rPr>
          <w:rFonts w:eastAsia="Times New Roman"/>
          <w:lang w:eastAsia="ru-RU"/>
        </w:rPr>
        <w:t>); сложных прилагательные путём соединения наречия с основой причастия II (</w:t>
      </w:r>
      <w:proofErr w:type="spellStart"/>
      <w:r w:rsidRPr="006A1D26">
        <w:rPr>
          <w:rFonts w:eastAsia="Times New Roman"/>
          <w:lang w:eastAsia="ru-RU"/>
        </w:rPr>
        <w:t>well-behaved</w:t>
      </w:r>
      <w:proofErr w:type="spellEnd"/>
      <w:r w:rsidRPr="006A1D26">
        <w:rPr>
          <w:rFonts w:eastAsia="Times New Roman"/>
          <w:lang w:eastAsia="ru-RU"/>
        </w:rPr>
        <w:t>); сложные прилагательные путём соединения основы прилагательного с основой причастия I (</w:t>
      </w:r>
      <w:proofErr w:type="spellStart"/>
      <w:r w:rsidRPr="006A1D26">
        <w:rPr>
          <w:rFonts w:eastAsia="Times New Roman"/>
          <w:lang w:eastAsia="ru-RU"/>
        </w:rPr>
        <w:t>nice-looking</w:t>
      </w:r>
      <w:proofErr w:type="spellEnd"/>
      <w:r w:rsidRPr="006A1D26">
        <w:rPr>
          <w:rFonts w:eastAsia="Times New Roman"/>
          <w:lang w:eastAsia="ru-RU"/>
        </w:rPr>
        <w:t>);</w:t>
      </w:r>
      <w:proofErr w:type="gramEnd"/>
      <w:r w:rsidRPr="006A1D26">
        <w:rPr>
          <w:rFonts w:eastAsia="Times New Roman"/>
          <w:lang w:eastAsia="ru-RU"/>
        </w:rPr>
        <w:t xml:space="preserve"> с использованием конверсии (образование имён существительных от неопределённых форм глаголов (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run</w:t>
      </w:r>
      <w:proofErr w:type="spellEnd"/>
      <w:r w:rsidRPr="006A1D26">
        <w:rPr>
          <w:rFonts w:eastAsia="Times New Roman"/>
          <w:lang w:eastAsia="ru-RU"/>
        </w:rPr>
        <w:t xml:space="preserve"> — </w:t>
      </w:r>
      <w:proofErr w:type="spellStart"/>
      <w:r w:rsidRPr="006A1D26">
        <w:rPr>
          <w:rFonts w:eastAsia="Times New Roman"/>
          <w:lang w:eastAsia="ru-RU"/>
        </w:rPr>
        <w:t>a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run</w:t>
      </w:r>
      <w:proofErr w:type="spellEnd"/>
      <w:r w:rsidRPr="006A1D26">
        <w:rPr>
          <w:rFonts w:eastAsia="Times New Roman"/>
          <w:lang w:eastAsia="ru-RU"/>
        </w:rPr>
        <w:t>); имён существительных от прилагательных (</w:t>
      </w:r>
      <w:proofErr w:type="spellStart"/>
      <w:r w:rsidRPr="006A1D26">
        <w:rPr>
          <w:rFonts w:eastAsia="Times New Roman"/>
          <w:lang w:eastAsia="ru-RU"/>
        </w:rPr>
        <w:t>rich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people</w:t>
      </w:r>
      <w:proofErr w:type="spellEnd"/>
      <w:r w:rsidRPr="006A1D26">
        <w:rPr>
          <w:rFonts w:eastAsia="Times New Roman"/>
          <w:lang w:eastAsia="ru-RU"/>
        </w:rPr>
        <w:t xml:space="preserve"> — </w:t>
      </w:r>
      <w:proofErr w:type="spellStart"/>
      <w:r w:rsidRPr="006A1D26">
        <w:rPr>
          <w:rFonts w:eastAsia="Times New Roman"/>
          <w:lang w:eastAsia="ru-RU"/>
        </w:rPr>
        <w:t>the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rich</w:t>
      </w:r>
      <w:proofErr w:type="spellEnd"/>
      <w:r w:rsidRPr="006A1D26">
        <w:rPr>
          <w:rFonts w:eastAsia="Times New Roman"/>
          <w:lang w:eastAsia="ru-RU"/>
        </w:rPr>
        <w:t>); глаголов от имён существительных (</w:t>
      </w:r>
      <w:proofErr w:type="spellStart"/>
      <w:r w:rsidRPr="006A1D26">
        <w:rPr>
          <w:rFonts w:eastAsia="Times New Roman"/>
          <w:lang w:eastAsia="ru-RU"/>
        </w:rPr>
        <w:t>a</w:t>
      </w:r>
      <w:proofErr w:type="spellEnd"/>
      <w:r w:rsidRPr="006A1D26">
        <w:rPr>
          <w:rFonts w:eastAsia="Times New Roman"/>
          <w:lang w:eastAsia="ru-RU"/>
        </w:rPr>
        <w:t> </w:t>
      </w:r>
      <w:proofErr w:type="spellStart"/>
      <w:r w:rsidRPr="006A1D26">
        <w:rPr>
          <w:rFonts w:eastAsia="Times New Roman"/>
          <w:lang w:eastAsia="ru-RU"/>
        </w:rPr>
        <w:t>hand</w:t>
      </w:r>
      <w:proofErr w:type="spellEnd"/>
      <w:r w:rsidRPr="006A1D26">
        <w:rPr>
          <w:rFonts w:eastAsia="Times New Roman"/>
          <w:lang w:eastAsia="ru-RU"/>
        </w:rPr>
        <w:t xml:space="preserve"> —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hand</w:t>
      </w:r>
      <w:proofErr w:type="spellEnd"/>
      <w:r w:rsidRPr="006A1D26">
        <w:rPr>
          <w:rFonts w:eastAsia="Times New Roman"/>
          <w:lang w:eastAsia="ru-RU"/>
        </w:rPr>
        <w:t>); глаголов от имён прилагательных (</w:t>
      </w:r>
      <w:proofErr w:type="spellStart"/>
      <w:r w:rsidRPr="006A1D26">
        <w:rPr>
          <w:rFonts w:eastAsia="Times New Roman"/>
          <w:lang w:eastAsia="ru-RU"/>
        </w:rPr>
        <w:t>cool</w:t>
      </w:r>
      <w:proofErr w:type="spellEnd"/>
      <w:r w:rsidRPr="006A1D26">
        <w:rPr>
          <w:rFonts w:eastAsia="Times New Roman"/>
          <w:lang w:eastAsia="ru-RU"/>
        </w:rPr>
        <w:t xml:space="preserve"> —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cool</w:t>
      </w:r>
      <w:proofErr w:type="spellEnd"/>
      <w:r w:rsidRPr="006A1D26">
        <w:rPr>
          <w:rFonts w:eastAsia="Times New Roman"/>
          <w:lang w:eastAsia="ru-RU"/>
        </w:rPr>
        <w:t>);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распознавать и употреблять в устной и письменной речи имена прилагательные на -</w:t>
      </w:r>
      <w:proofErr w:type="spellStart"/>
      <w:r w:rsidRPr="006A1D26">
        <w:rPr>
          <w:rFonts w:eastAsia="Times New Roman"/>
          <w:lang w:eastAsia="ru-RU"/>
        </w:rPr>
        <w:t>ed</w:t>
      </w:r>
      <w:proofErr w:type="spellEnd"/>
      <w:r w:rsidRPr="006A1D26">
        <w:rPr>
          <w:rFonts w:eastAsia="Times New Roman"/>
          <w:lang w:eastAsia="ru-RU"/>
        </w:rPr>
        <w:t xml:space="preserve"> и -</w:t>
      </w:r>
      <w:proofErr w:type="spellStart"/>
      <w:r w:rsidRPr="006A1D26">
        <w:rPr>
          <w:rFonts w:eastAsia="Times New Roman"/>
          <w:lang w:eastAsia="ru-RU"/>
        </w:rPr>
        <w:t>ing</w:t>
      </w:r>
      <w:proofErr w:type="spellEnd"/>
      <w:r w:rsidRPr="006A1D26">
        <w:rPr>
          <w:rFonts w:eastAsia="Times New Roman"/>
          <w:lang w:eastAsia="ru-RU"/>
        </w:rPr>
        <w:t xml:space="preserve"> (</w:t>
      </w:r>
      <w:proofErr w:type="spellStart"/>
      <w:r w:rsidRPr="006A1D26">
        <w:rPr>
          <w:rFonts w:eastAsia="Times New Roman"/>
          <w:lang w:eastAsia="ru-RU"/>
        </w:rPr>
        <w:t>excited</w:t>
      </w:r>
      <w:proofErr w:type="spellEnd"/>
      <w:r w:rsidRPr="006A1D26">
        <w:rPr>
          <w:rFonts w:eastAsia="Times New Roman"/>
          <w:lang w:eastAsia="ru-RU"/>
        </w:rPr>
        <w:t xml:space="preserve"> — </w:t>
      </w:r>
      <w:proofErr w:type="spellStart"/>
      <w:r w:rsidRPr="006A1D26">
        <w:rPr>
          <w:rFonts w:eastAsia="Times New Roman"/>
          <w:lang w:eastAsia="ru-RU"/>
        </w:rPr>
        <w:t>exciting</w:t>
      </w:r>
      <w:proofErr w:type="spellEnd"/>
      <w:r w:rsidRPr="006A1D26">
        <w:rPr>
          <w:rFonts w:eastAsia="Times New Roman"/>
          <w:lang w:eastAsia="ru-RU"/>
        </w:rPr>
        <w:t>);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распознавать и употреблять в устной и письменной </w:t>
      </w:r>
      <w:proofErr w:type="gramStart"/>
      <w:r w:rsidRPr="006A1D26">
        <w:rPr>
          <w:rFonts w:eastAsia="Times New Roman"/>
          <w:lang w:eastAsia="ru-RU"/>
        </w:rPr>
        <w:t>речи</w:t>
      </w:r>
      <w:proofErr w:type="gramEnd"/>
      <w:r w:rsidRPr="006A1D26">
        <w:rPr>
          <w:rFonts w:eastAsia="Times New Roman"/>
          <w:lang w:eastAsia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 аббревиатуры;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распознавать и употреблять в устной и письменной речи различные средства связи для обеспечения целостности и логичности устного/письменного высказывания;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4)</w:t>
      </w:r>
      <w:r w:rsidRPr="00FA0186">
        <w:rPr>
          <w:rFonts w:eastAsia="Times New Roman"/>
          <w:u w:val="single"/>
          <w:lang w:eastAsia="ru-RU"/>
        </w:rPr>
        <w:t>знать и понимать особенности структуры</w:t>
      </w:r>
      <w:r w:rsidRPr="006A1D26">
        <w:rPr>
          <w:rFonts w:eastAsia="Times New Roman"/>
          <w:lang w:eastAsia="ru-RU"/>
        </w:rPr>
        <w:t xml:space="preserve"> простых и сложных предложений и различных </w:t>
      </w:r>
      <w:r w:rsidRPr="006A1D26">
        <w:rPr>
          <w:rFonts w:eastAsia="Times New Roman"/>
          <w:lang w:eastAsia="ru-RU"/>
        </w:rPr>
        <w:lastRenderedPageBreak/>
        <w:t>коммуникативных типов предложений английского языка;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распознавать в звучащем и письменном тексте и употреблять в устной и письменной речи: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предложения, в том числе с несколькими обстоятельствами, следующими в определённом порядке;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предложения с </w:t>
      </w:r>
      <w:proofErr w:type="gramStart"/>
      <w:r w:rsidRPr="006A1D26">
        <w:rPr>
          <w:rFonts w:eastAsia="Times New Roman"/>
          <w:lang w:eastAsia="ru-RU"/>
        </w:rPr>
        <w:t>начальным</w:t>
      </w:r>
      <w:proofErr w:type="gram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It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предложения с </w:t>
      </w:r>
      <w:proofErr w:type="gramStart"/>
      <w:r w:rsidRPr="006A1D26">
        <w:rPr>
          <w:rFonts w:eastAsia="Times New Roman"/>
          <w:lang w:eastAsia="ru-RU"/>
        </w:rPr>
        <w:t>начальным</w:t>
      </w:r>
      <w:proofErr w:type="gram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There</w:t>
      </w:r>
      <w:proofErr w:type="spellEnd"/>
      <w:r w:rsidRPr="006A1D26">
        <w:rPr>
          <w:rFonts w:eastAsia="Times New Roman"/>
          <w:lang w:eastAsia="ru-RU"/>
        </w:rPr>
        <w:t xml:space="preserve"> +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be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предложения с глагольными конструкциями, содержащими глаголы-связки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be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look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seem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feel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предложения </w:t>
      </w:r>
      <w:proofErr w:type="spellStart"/>
      <w:proofErr w:type="gramStart"/>
      <w:r w:rsidRPr="006A1D26">
        <w:rPr>
          <w:rFonts w:eastAsia="Times New Roman"/>
          <w:lang w:eastAsia="ru-RU"/>
        </w:rPr>
        <w:t>c</w:t>
      </w:r>
      <w:proofErr w:type="gramEnd"/>
      <w:r w:rsidRPr="006A1D26">
        <w:rPr>
          <w:rFonts w:eastAsia="Times New Roman"/>
          <w:lang w:eastAsia="ru-RU"/>
        </w:rPr>
        <w:t>о</w:t>
      </w:r>
      <w:proofErr w:type="spellEnd"/>
      <w:r w:rsidRPr="006A1D26">
        <w:rPr>
          <w:rFonts w:eastAsia="Times New Roman"/>
          <w:lang w:eastAsia="ru-RU"/>
        </w:rPr>
        <w:t xml:space="preserve"> сложным дополнением — </w:t>
      </w:r>
      <w:proofErr w:type="spellStart"/>
      <w:r w:rsidRPr="006A1D26">
        <w:rPr>
          <w:rFonts w:eastAsia="Times New Roman"/>
          <w:lang w:eastAsia="ru-RU"/>
        </w:rPr>
        <w:t>Complex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Object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сложносочинённые предложения с сочинительными союзами </w:t>
      </w:r>
      <w:proofErr w:type="spellStart"/>
      <w:r w:rsidRPr="006A1D26">
        <w:rPr>
          <w:rFonts w:eastAsia="Times New Roman"/>
          <w:lang w:eastAsia="ru-RU"/>
        </w:rPr>
        <w:t>and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but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or</w:t>
      </w:r>
      <w:proofErr w:type="spellEnd"/>
      <w:r w:rsidRPr="006A1D26">
        <w:rPr>
          <w:rFonts w:eastAsia="Times New Roman"/>
          <w:lang w:eastAsia="ru-RU"/>
        </w:rPr>
        <w:t>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сложноподчинённые предложения с союзами и союзными словами </w:t>
      </w:r>
      <w:proofErr w:type="spellStart"/>
      <w:r w:rsidRPr="006A1D26">
        <w:rPr>
          <w:rFonts w:eastAsia="Times New Roman"/>
          <w:lang w:eastAsia="ru-RU"/>
        </w:rPr>
        <w:t>because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if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when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where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what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why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how</w:t>
      </w:r>
      <w:proofErr w:type="spellEnd"/>
      <w:r w:rsidRPr="006A1D26">
        <w:rPr>
          <w:rFonts w:eastAsia="Times New Roman"/>
          <w:lang w:eastAsia="ru-RU"/>
        </w:rPr>
        <w:t>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gramStart"/>
      <w:r w:rsidRPr="006A1D26">
        <w:rPr>
          <w:rFonts w:eastAsia="Times New Roman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6A1D26">
        <w:rPr>
          <w:rFonts w:eastAsia="Times New Roman"/>
          <w:lang w:eastAsia="ru-RU"/>
        </w:rPr>
        <w:t>who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which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that</w:t>
      </w:r>
      <w:proofErr w:type="spellEnd"/>
      <w:r w:rsidRPr="006A1D26">
        <w:rPr>
          <w:rFonts w:eastAsia="Times New Roman"/>
          <w:lang w:eastAsia="ru-RU"/>
        </w:rPr>
        <w:t>;</w:t>
      </w:r>
      <w:proofErr w:type="gramEnd"/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сложноподчинённые предложения с союзными словами </w:t>
      </w:r>
      <w:proofErr w:type="spellStart"/>
      <w:r w:rsidRPr="006A1D26">
        <w:rPr>
          <w:rFonts w:eastAsia="Times New Roman"/>
          <w:lang w:eastAsia="ru-RU"/>
        </w:rPr>
        <w:t>whoever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whatever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however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whenever</w:t>
      </w:r>
      <w:proofErr w:type="spellEnd"/>
      <w:r w:rsidRPr="006A1D26">
        <w:rPr>
          <w:rFonts w:eastAsia="Times New Roman"/>
          <w:lang w:eastAsia="ru-RU"/>
        </w:rPr>
        <w:t>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условные предложения с глаголами в изъявительном наклонении (</w:t>
      </w:r>
      <w:proofErr w:type="spellStart"/>
      <w:r w:rsidRPr="006A1D26">
        <w:rPr>
          <w:rFonts w:eastAsia="Times New Roman"/>
          <w:lang w:eastAsia="ru-RU"/>
        </w:rPr>
        <w:t>Conditional</w:t>
      </w:r>
      <w:proofErr w:type="spellEnd"/>
      <w:r w:rsidRPr="006A1D26">
        <w:rPr>
          <w:rFonts w:eastAsia="Times New Roman"/>
          <w:lang w:eastAsia="ru-RU"/>
        </w:rPr>
        <w:t xml:space="preserve"> 0, </w:t>
      </w:r>
      <w:proofErr w:type="spellStart"/>
      <w:r w:rsidRPr="006A1D26">
        <w:rPr>
          <w:rFonts w:eastAsia="Times New Roman"/>
          <w:lang w:eastAsia="ru-RU"/>
        </w:rPr>
        <w:t>Conditional</w:t>
      </w:r>
      <w:proofErr w:type="spellEnd"/>
      <w:r w:rsidRPr="006A1D26">
        <w:rPr>
          <w:rFonts w:eastAsia="Times New Roman"/>
          <w:lang w:eastAsia="ru-RU"/>
        </w:rPr>
        <w:t> I) и с глаголами в сослагательном наклонении (</w:t>
      </w:r>
      <w:proofErr w:type="spellStart"/>
      <w:r w:rsidRPr="006A1D26">
        <w:rPr>
          <w:rFonts w:eastAsia="Times New Roman"/>
          <w:lang w:eastAsia="ru-RU"/>
        </w:rPr>
        <w:t>Conditional</w:t>
      </w:r>
      <w:proofErr w:type="spellEnd"/>
      <w:r w:rsidRPr="006A1D26">
        <w:rPr>
          <w:rFonts w:eastAsia="Times New Roman"/>
          <w:lang w:eastAsia="ru-RU"/>
        </w:rPr>
        <w:t xml:space="preserve"> II);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все типы вопросительных предложений (общий, специальный, альтернативный, разделительный вопросы в Present/Past/Future Simple Tense; Present/Past Continuous Tense; Present/Past Perfect Tense; Present Perfect Continuous Tense);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повествовательные, вопросительные и побудительные предложения в косвенной речи в настоящем и прошедшем времени; согласование времён в рамках сложного предложения;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модальные глаголы в косвенной речи в настоящем и прошедшем времени;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предложения с конструкциями as … as, not so … as; both … and …, either … or, neither … nor;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предложения с I </w:t>
      </w:r>
      <w:proofErr w:type="spellStart"/>
      <w:r w:rsidRPr="006A1D26">
        <w:rPr>
          <w:rFonts w:eastAsia="Times New Roman"/>
          <w:lang w:eastAsia="ru-RU"/>
        </w:rPr>
        <w:t>wish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конструкции с глаголами на -</w:t>
      </w:r>
      <w:proofErr w:type="spellStart"/>
      <w:r w:rsidRPr="006A1D26">
        <w:rPr>
          <w:rFonts w:eastAsia="Times New Roman"/>
          <w:lang w:eastAsia="ru-RU"/>
        </w:rPr>
        <w:t>ing</w:t>
      </w:r>
      <w:proofErr w:type="spellEnd"/>
      <w:r w:rsidRPr="006A1D26">
        <w:rPr>
          <w:rFonts w:eastAsia="Times New Roman"/>
          <w:lang w:eastAsia="ru-RU"/>
        </w:rPr>
        <w:t xml:space="preserve">: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love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hate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doing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>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конструкции c глаголами to stop, to remember, to forget (разница в значении to stop doing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 xml:space="preserve"> и to stop to do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 xml:space="preserve">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конструкция It takes me … to do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>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конструкция </w:t>
      </w:r>
      <w:proofErr w:type="spellStart"/>
      <w:r w:rsidRPr="006A1D26">
        <w:rPr>
          <w:rFonts w:eastAsia="Times New Roman"/>
          <w:lang w:eastAsia="ru-RU"/>
        </w:rPr>
        <w:t>used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to</w:t>
      </w:r>
      <w:proofErr w:type="spellEnd"/>
      <w:r w:rsidRPr="006A1D26">
        <w:rPr>
          <w:rFonts w:eastAsia="Times New Roman"/>
          <w:lang w:eastAsia="ru-RU"/>
        </w:rPr>
        <w:t xml:space="preserve"> + инфинитив глагола;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конструкции </w:t>
      </w:r>
      <w:proofErr w:type="spellStart"/>
      <w:r w:rsidRPr="006A1D26">
        <w:rPr>
          <w:rFonts w:eastAsia="Times New Roman"/>
          <w:lang w:eastAsia="ru-RU"/>
        </w:rPr>
        <w:t>be</w:t>
      </w:r>
      <w:proofErr w:type="spellEnd"/>
      <w:r w:rsidRPr="006A1D26">
        <w:rPr>
          <w:rFonts w:eastAsia="Times New Roman"/>
          <w:lang w:eastAsia="ru-RU"/>
        </w:rPr>
        <w:t xml:space="preserve">/get used to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 xml:space="preserve">; be/get used to doing </w:t>
      </w:r>
      <w:proofErr w:type="spellStart"/>
      <w:r w:rsidRPr="006A1D26">
        <w:rPr>
          <w:rFonts w:eastAsia="Times New Roman"/>
          <w:lang w:eastAsia="ru-RU"/>
        </w:rPr>
        <w:t>smth</w:t>
      </w:r>
      <w:proofErr w:type="spellEnd"/>
      <w:r w:rsidRPr="006A1D26">
        <w:rPr>
          <w:rFonts w:eastAsia="Times New Roman"/>
          <w:lang w:eastAsia="ru-RU"/>
        </w:rPr>
        <w:t xml:space="preserve">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конструкции I prefer, I’d prefer, I’d rather prefer, выражающие предпочтение, а также конструкций I’d rather, You’d better;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подлежащее, выраженное собирательным существительным (</w:t>
      </w:r>
      <w:proofErr w:type="spellStart"/>
      <w:r w:rsidRPr="006A1D26">
        <w:rPr>
          <w:rFonts w:eastAsia="Times New Roman"/>
          <w:lang w:eastAsia="ru-RU"/>
        </w:rPr>
        <w:t>family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police</w:t>
      </w:r>
      <w:proofErr w:type="spellEnd"/>
      <w:r w:rsidRPr="006A1D26">
        <w:rPr>
          <w:rFonts w:eastAsia="Times New Roman"/>
          <w:lang w:eastAsia="ru-RU"/>
        </w:rPr>
        <w:t xml:space="preserve">), и его согласование со сказуемым;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глаголы (правильные и неправильные) в </w:t>
      </w:r>
      <w:proofErr w:type="spellStart"/>
      <w:proofErr w:type="gramStart"/>
      <w:r w:rsidRPr="006A1D26">
        <w:rPr>
          <w:rFonts w:eastAsia="Times New Roman"/>
          <w:lang w:eastAsia="ru-RU"/>
        </w:rPr>
        <w:t>видо-временных</w:t>
      </w:r>
      <w:proofErr w:type="spellEnd"/>
      <w:proofErr w:type="gramEnd"/>
      <w:r w:rsidRPr="006A1D26">
        <w:rPr>
          <w:rFonts w:eastAsia="Times New Roman"/>
          <w:lang w:eastAsia="ru-RU"/>
        </w:rPr>
        <w:t xml:space="preserve"> формах действительного залога в изъявительном наклонении (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Past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Future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Simple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Tense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Past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Future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Continuous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Tense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Past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Perfect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Tense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Perfect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Continuous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Tense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spellStart"/>
      <w:r w:rsidRPr="006A1D26">
        <w:rPr>
          <w:rFonts w:eastAsia="Times New Roman"/>
          <w:lang w:eastAsia="ru-RU"/>
        </w:rPr>
        <w:t>Future-in-the-Past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Tense</w:t>
      </w:r>
      <w:proofErr w:type="spellEnd"/>
      <w:r w:rsidRPr="006A1D26">
        <w:rPr>
          <w:rFonts w:eastAsia="Times New Roman"/>
          <w:lang w:eastAsia="ru-RU"/>
        </w:rPr>
        <w:t>) и наиболее употребительных формах страдательного залога (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>/</w:t>
      </w:r>
      <w:proofErr w:type="spellStart"/>
      <w:r w:rsidRPr="006A1D26">
        <w:rPr>
          <w:rFonts w:eastAsia="Times New Roman"/>
          <w:lang w:eastAsia="ru-RU"/>
        </w:rPr>
        <w:t>Past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Simple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Passive</w:t>
      </w:r>
      <w:proofErr w:type="spellEnd"/>
      <w:r w:rsidRPr="006A1D26">
        <w:rPr>
          <w:rFonts w:eastAsia="Times New Roman"/>
          <w:lang w:eastAsia="ru-RU"/>
        </w:rPr>
        <w:t xml:space="preserve">; </w:t>
      </w:r>
      <w:proofErr w:type="spellStart"/>
      <w:r w:rsidRPr="006A1D26">
        <w:rPr>
          <w:rFonts w:eastAsia="Times New Roman"/>
          <w:lang w:eastAsia="ru-RU"/>
        </w:rPr>
        <w:t>Present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Perfect</w:t>
      </w:r>
      <w:proofErr w:type="spellEnd"/>
      <w:r w:rsidRPr="006A1D26">
        <w:rPr>
          <w:rFonts w:eastAsia="Times New Roman"/>
          <w:lang w:eastAsia="ru-RU"/>
        </w:rPr>
        <w:t xml:space="preserve"> </w:t>
      </w:r>
      <w:proofErr w:type="spellStart"/>
      <w:r w:rsidRPr="006A1D26">
        <w:rPr>
          <w:rFonts w:eastAsia="Times New Roman"/>
          <w:lang w:eastAsia="ru-RU"/>
        </w:rPr>
        <w:t>Passive</w:t>
      </w:r>
      <w:proofErr w:type="spellEnd"/>
      <w:r w:rsidRPr="006A1D26">
        <w:rPr>
          <w:rFonts w:eastAsia="Times New Roman"/>
          <w:lang w:eastAsia="ru-RU"/>
        </w:rPr>
        <w:t xml:space="preserve">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конструкция to be going to, формы Future Simple Tense и Present Continuous Tense для выражения будущего действия;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модальные глаголы и их эквиваленты (can/be able to, could, must/have to, may, might, should, shall, would, will, need);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неличные формы глагола — инфинитив, герундий, причастие (Participle I и Participle II); причастия в функции определения (Participle I — a playing child, Participle II — a written text);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определённый, неопределённый и нулевой артикли;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имена существительные во множественном числе, образованны</w:t>
      </w:r>
      <w:r w:rsidR="001D510A">
        <w:rPr>
          <w:rFonts w:eastAsia="Times New Roman"/>
          <w:lang w:eastAsia="ru-RU"/>
        </w:rPr>
        <w:t xml:space="preserve">е </w:t>
      </w:r>
      <w:r w:rsidRPr="006A1D26">
        <w:rPr>
          <w:rFonts w:eastAsia="Times New Roman"/>
          <w:lang w:eastAsia="ru-RU"/>
        </w:rPr>
        <w:t xml:space="preserve">по правилу, и исключения;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неисчисляемые имена существительные, имеющие форму только множественного числа;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притяжательный падеж имён существительных;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имена прилагательные и наречия в положительной, сравнительной и превосходной степенях, образованных по правилу, и исключения;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порядок следования нескольких прилагательных (мнение — размер — возраст — цвет — происхождение);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lastRenderedPageBreak/>
        <w:t>слова, выражающие количество (many/much, little/a little; few/a few; a lot of);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proofErr w:type="gramStart"/>
      <w:r w:rsidRPr="006A1D26">
        <w:rPr>
          <w:rFonts w:eastAsia="Times New Roman"/>
          <w:lang w:eastAsia="ru-RU"/>
        </w:rPr>
        <w:t xml:space="preserve">личные местоимения в именительном и объектном падежах; притяжательные местоимения (в том числе в абсолютной форме); возвратные, указательные, вопросительные местоимения; неопределённые местоимения и их производные; отрицательные местоимения </w:t>
      </w:r>
      <w:proofErr w:type="spellStart"/>
      <w:r w:rsidRPr="006A1D26">
        <w:rPr>
          <w:rFonts w:eastAsia="Times New Roman"/>
          <w:lang w:eastAsia="ru-RU"/>
        </w:rPr>
        <w:t>none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no</w:t>
      </w:r>
      <w:proofErr w:type="spellEnd"/>
      <w:r w:rsidRPr="006A1D26">
        <w:rPr>
          <w:rFonts w:eastAsia="Times New Roman"/>
          <w:lang w:eastAsia="ru-RU"/>
        </w:rPr>
        <w:t xml:space="preserve"> и производные последнего (</w:t>
      </w:r>
      <w:proofErr w:type="spellStart"/>
      <w:r w:rsidRPr="006A1D26">
        <w:rPr>
          <w:rFonts w:eastAsia="Times New Roman"/>
          <w:lang w:eastAsia="ru-RU"/>
        </w:rPr>
        <w:t>nobody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nothing</w:t>
      </w:r>
      <w:proofErr w:type="spellEnd"/>
      <w:r w:rsidRPr="006A1D26">
        <w:rPr>
          <w:rFonts w:eastAsia="Times New Roman"/>
          <w:lang w:eastAsia="ru-RU"/>
        </w:rPr>
        <w:t xml:space="preserve">, </w:t>
      </w:r>
      <w:proofErr w:type="spellStart"/>
      <w:r w:rsidRPr="006A1D26">
        <w:rPr>
          <w:rFonts w:eastAsia="Times New Roman"/>
          <w:lang w:eastAsia="ru-RU"/>
        </w:rPr>
        <w:t>etc</w:t>
      </w:r>
      <w:proofErr w:type="spellEnd"/>
      <w:r w:rsidRPr="006A1D26">
        <w:rPr>
          <w:rFonts w:eastAsia="Times New Roman"/>
          <w:lang w:eastAsia="ru-RU"/>
        </w:rPr>
        <w:t>.);</w:t>
      </w:r>
      <w:proofErr w:type="gramEnd"/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количественные и порядковые числительные;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предлоги места, времени, направления; предлоги, употребляемые с глаголами в страдательном залоге;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5)</w:t>
      </w:r>
      <w:r w:rsidRPr="00EE1776">
        <w:rPr>
          <w:rFonts w:eastAsia="Times New Roman"/>
          <w:u w:val="single"/>
          <w:lang w:eastAsia="ru-RU"/>
        </w:rPr>
        <w:t xml:space="preserve">владеть </w:t>
      </w:r>
      <w:proofErr w:type="spellStart"/>
      <w:r w:rsidRPr="00EE1776">
        <w:rPr>
          <w:rFonts w:eastAsia="Times New Roman"/>
          <w:u w:val="single"/>
          <w:lang w:eastAsia="ru-RU"/>
        </w:rPr>
        <w:t>социокультурными</w:t>
      </w:r>
      <w:proofErr w:type="spellEnd"/>
      <w:r w:rsidRPr="00EE1776">
        <w:rPr>
          <w:rFonts w:eastAsia="Times New Roman"/>
          <w:u w:val="single"/>
          <w:lang w:eastAsia="ru-RU"/>
        </w:rPr>
        <w:t xml:space="preserve"> знаниями и умениями</w:t>
      </w:r>
      <w:r w:rsidRPr="006A1D26">
        <w:rPr>
          <w:rFonts w:eastAsia="Times New Roman"/>
          <w:lang w:eastAsia="ru-RU"/>
        </w:rPr>
        <w:t>: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знать/понимать речевые различия в ситуациях официального и неофициального общения в рамках тематического содержания речи и использовать лексико-грамматические средства с учётом этих различии;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знать/понимать и использовать</w:t>
      </w:r>
      <w:r w:rsidR="00EE1776">
        <w:rPr>
          <w:rFonts w:eastAsia="Times New Roman"/>
          <w:lang w:eastAsia="ru-RU"/>
        </w:rPr>
        <w:t xml:space="preserve"> в устной и письменной</w:t>
      </w:r>
      <w:r w:rsidRPr="006A1D26">
        <w:rPr>
          <w:rFonts w:eastAsia="Times New Roman"/>
          <w:lang w:eastAsia="ru-RU"/>
        </w:rPr>
        <w:t xml:space="preserve">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 д.);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иметь базовые знания о социокультурном портр</w:t>
      </w:r>
      <w:r w:rsidR="00EE1776">
        <w:rPr>
          <w:rFonts w:eastAsia="Times New Roman"/>
          <w:lang w:eastAsia="ru-RU"/>
        </w:rPr>
        <w:t>ете и культурном наследии родной</w:t>
      </w:r>
      <w:r w:rsidRPr="006A1D26">
        <w:rPr>
          <w:rFonts w:eastAsia="Times New Roman"/>
          <w:lang w:eastAsia="ru-RU"/>
        </w:rPr>
        <w:t xml:space="preserve"> страны и страны/стран изучаемого языка;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представлять родную страну и её культуру на иностранном языке;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проявлять уважение</w:t>
      </w:r>
      <w:r w:rsidR="00EE1776">
        <w:rPr>
          <w:rFonts w:eastAsia="Times New Roman"/>
          <w:lang w:eastAsia="ru-RU"/>
        </w:rPr>
        <w:t xml:space="preserve"> к иной</w:t>
      </w:r>
      <w:r w:rsidRPr="006A1D26">
        <w:rPr>
          <w:rFonts w:eastAsia="Times New Roman"/>
          <w:lang w:eastAsia="ru-RU"/>
        </w:rPr>
        <w:t xml:space="preserve"> культуре; соблюдать нормы вежливости в межкультурном общении;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6)</w:t>
      </w:r>
      <w:r w:rsidRPr="00EE1776">
        <w:rPr>
          <w:rFonts w:eastAsia="Times New Roman"/>
          <w:u w:val="single"/>
          <w:lang w:eastAsia="ru-RU"/>
        </w:rPr>
        <w:t>владеть компенсаторными умениями</w:t>
      </w:r>
      <w:r w:rsidRPr="006A1D26">
        <w:rPr>
          <w:rFonts w:eastAsia="Times New Roman"/>
          <w:lang w:eastAsia="ru-RU"/>
        </w:rPr>
        <w:t>, позволяющими в случае сбоя коммуникации, а также в условиях дефицита языковых средств: использовать различные приёмы переработки информации: при говорении — переспрос; при говорении и письме — описание/пер</w:t>
      </w:r>
      <w:r w:rsidR="00EE1776">
        <w:rPr>
          <w:rFonts w:eastAsia="Times New Roman"/>
          <w:lang w:eastAsia="ru-RU"/>
        </w:rPr>
        <w:t xml:space="preserve">ифраз/толкование; при чтении и </w:t>
      </w:r>
      <w:proofErr w:type="spellStart"/>
      <w:r w:rsidRPr="006A1D26">
        <w:rPr>
          <w:rFonts w:eastAsia="Times New Roman"/>
          <w:lang w:eastAsia="ru-RU"/>
        </w:rPr>
        <w:t>аудировании</w:t>
      </w:r>
      <w:proofErr w:type="spellEnd"/>
      <w:r w:rsidRPr="006A1D26">
        <w:rPr>
          <w:rFonts w:eastAsia="Times New Roman"/>
          <w:lang w:eastAsia="ru-RU"/>
        </w:rPr>
        <w:t xml:space="preserve"> — языковую и контекстуальную догадку;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7)</w:t>
      </w:r>
      <w:r w:rsidRPr="00EE1776">
        <w:rPr>
          <w:rFonts w:eastAsia="Times New Roman"/>
          <w:u w:val="single"/>
          <w:lang w:eastAsia="ru-RU"/>
        </w:rPr>
        <w:t xml:space="preserve">владеть </w:t>
      </w:r>
      <w:proofErr w:type="spellStart"/>
      <w:r w:rsidRPr="00EE1776">
        <w:rPr>
          <w:rFonts w:eastAsia="Times New Roman"/>
          <w:u w:val="single"/>
          <w:lang w:eastAsia="ru-RU"/>
        </w:rPr>
        <w:t>метапредметными</w:t>
      </w:r>
      <w:proofErr w:type="spellEnd"/>
      <w:r w:rsidRPr="00EE1776">
        <w:rPr>
          <w:rFonts w:eastAsia="Times New Roman"/>
          <w:u w:val="single"/>
          <w:lang w:eastAsia="ru-RU"/>
        </w:rPr>
        <w:t xml:space="preserve"> умениями</w:t>
      </w:r>
      <w:r w:rsidRPr="006A1D26">
        <w:rPr>
          <w:rFonts w:eastAsia="Times New Roman"/>
          <w:lang w:eastAsia="ru-RU"/>
        </w:rPr>
        <w:t xml:space="preserve">, позволяющими совершенствовать учебную деятельность по овладению иностранным языком;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сравнивать, классифицировать, систематизировать и обобщать по существенным признакам изученные языковые явления (лексические и грамматические);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использовать иноязычные словари и справочники, в том числе информационно-</w:t>
      </w:r>
      <w:r w:rsidR="00EE1776">
        <w:rPr>
          <w:rFonts w:eastAsia="Times New Roman"/>
          <w:lang w:eastAsia="ru-RU"/>
        </w:rPr>
        <w:t>справочные системы в электронной</w:t>
      </w:r>
      <w:r w:rsidRPr="006A1D26">
        <w:rPr>
          <w:rFonts w:eastAsia="Times New Roman"/>
          <w:lang w:eastAsia="ru-RU"/>
        </w:rPr>
        <w:t xml:space="preserve"> форме; </w:t>
      </w:r>
    </w:p>
    <w:p w:rsidR="00EE177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 xml:space="preserve">участвовать </w:t>
      </w:r>
      <w:r w:rsidR="00EE1776">
        <w:rPr>
          <w:rFonts w:eastAsia="Times New Roman"/>
          <w:lang w:eastAsia="ru-RU"/>
        </w:rPr>
        <w:t>в учебно-исследовательской, проектной</w:t>
      </w:r>
      <w:r w:rsidRPr="006A1D26">
        <w:rPr>
          <w:rFonts w:eastAsia="Times New Roman"/>
          <w:lang w:eastAsia="ru-RU"/>
        </w:rPr>
        <w:t xml:space="preserve"> деятельности предметного и </w:t>
      </w:r>
      <w:proofErr w:type="spellStart"/>
      <w:r w:rsidRPr="006A1D26">
        <w:rPr>
          <w:rFonts w:eastAsia="Times New Roman"/>
          <w:lang w:eastAsia="ru-RU"/>
        </w:rPr>
        <w:t>межпредметного</w:t>
      </w:r>
      <w:proofErr w:type="spellEnd"/>
      <w:r w:rsidRPr="006A1D26">
        <w:rPr>
          <w:rFonts w:eastAsia="Times New Roman"/>
          <w:lang w:eastAsia="ru-RU"/>
        </w:rPr>
        <w:t xml:space="preserve"> характера с использованием материалов на английском языке и применением ИКТ; </w:t>
      </w:r>
    </w:p>
    <w:p w:rsidR="00281E4E" w:rsidRPr="006A1D26" w:rsidRDefault="00281E4E" w:rsidP="004A0DDA">
      <w:pPr>
        <w:widowControl w:val="0"/>
        <w:autoSpaceDE w:val="0"/>
        <w:autoSpaceDN w:val="0"/>
        <w:adjustRightInd w:val="0"/>
        <w:spacing w:line="240" w:lineRule="atLeast"/>
        <w:ind w:left="-1134"/>
        <w:jc w:val="both"/>
        <w:textAlignment w:val="center"/>
        <w:rPr>
          <w:rFonts w:eastAsia="Times New Roman"/>
          <w:lang w:eastAsia="ru-RU"/>
        </w:rPr>
      </w:pPr>
      <w:r w:rsidRPr="006A1D26">
        <w:rPr>
          <w:rFonts w:eastAsia="Times New Roman"/>
          <w:lang w:eastAsia="ru-RU"/>
        </w:rPr>
        <w:t>соблюдать</w:t>
      </w:r>
      <w:r w:rsidR="00EE1776">
        <w:rPr>
          <w:rFonts w:eastAsia="Times New Roman"/>
          <w:lang w:eastAsia="ru-RU"/>
        </w:rPr>
        <w:t xml:space="preserve"> правила информационной</w:t>
      </w:r>
      <w:r w:rsidRPr="006A1D26">
        <w:rPr>
          <w:rFonts w:eastAsia="Times New Roman"/>
          <w:lang w:eastAsia="ru-RU"/>
        </w:rPr>
        <w:t xml:space="preserve"> безоп</w:t>
      </w:r>
      <w:r w:rsidR="00EE1776">
        <w:rPr>
          <w:rFonts w:eastAsia="Times New Roman"/>
          <w:lang w:eastAsia="ru-RU"/>
        </w:rPr>
        <w:t>асности в ситуациях повседневной</w:t>
      </w:r>
      <w:r w:rsidRPr="006A1D26">
        <w:rPr>
          <w:rFonts w:eastAsia="Times New Roman"/>
          <w:lang w:eastAsia="ru-RU"/>
        </w:rPr>
        <w:t xml:space="preserve"> жизни и при работе в сети Интернет. </w:t>
      </w:r>
    </w:p>
    <w:p w:rsidR="00281E4E" w:rsidRDefault="00281E4E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</w:p>
    <w:p w:rsidR="00281E4E" w:rsidRDefault="00281E4E" w:rsidP="00EE1776">
      <w:pPr>
        <w:widowControl w:val="0"/>
        <w:autoSpaceDE w:val="0"/>
        <w:autoSpaceDN w:val="0"/>
        <w:ind w:right="155"/>
        <w:rPr>
          <w:rFonts w:eastAsia="Cambria"/>
          <w:b/>
          <w:lang w:eastAsia="en-US"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  <w:r w:rsidRPr="00446A24">
        <w:rPr>
          <w:rFonts w:eastAsia="Cambria"/>
          <w:b/>
          <w:lang w:eastAsia="en-US"/>
        </w:rPr>
        <w:t xml:space="preserve">Организация проектной и исследовательской деятельности </w:t>
      </w:r>
      <w:proofErr w:type="gramStart"/>
      <w:r w:rsidRPr="00446A24">
        <w:rPr>
          <w:rFonts w:eastAsia="Cambria"/>
          <w:b/>
          <w:lang w:eastAsia="en-US"/>
        </w:rPr>
        <w:t>обучающихся</w:t>
      </w:r>
      <w:proofErr w:type="gramEnd"/>
      <w:r w:rsidRPr="00446A24">
        <w:rPr>
          <w:rFonts w:eastAsia="Cambria"/>
          <w:b/>
          <w:lang w:eastAsia="en-US"/>
        </w:rPr>
        <w:t xml:space="preserve"> на уроке</w:t>
      </w: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Cambria"/>
          <w:w w:val="115"/>
          <w:lang w:eastAsia="en-US"/>
        </w:rPr>
        <w:t xml:space="preserve"> </w:t>
      </w:r>
      <w:r w:rsidRPr="00446A24">
        <w:rPr>
          <w:rFonts w:eastAsia="Times New Roman"/>
          <w:color w:val="000000"/>
          <w:lang w:eastAsia="ru-RU"/>
        </w:rPr>
        <w:t xml:space="preserve">В рамках урочной и внеурочной </w:t>
      </w:r>
      <w:proofErr w:type="gramStart"/>
      <w:r w:rsidRPr="00446A24">
        <w:rPr>
          <w:rFonts w:eastAsia="Times New Roman"/>
          <w:color w:val="000000"/>
          <w:lang w:eastAsia="ru-RU"/>
        </w:rPr>
        <w:t>деятельности</w:t>
      </w:r>
      <w:proofErr w:type="gramEnd"/>
      <w:r w:rsidRPr="00446A24">
        <w:rPr>
          <w:rFonts w:eastAsia="Times New Roman"/>
          <w:color w:val="000000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  <w:r w:rsidRPr="00446A24">
        <w:rPr>
          <w:rFonts w:eastAsia="Cambria"/>
          <w:b/>
          <w:lang w:eastAsia="en-US"/>
        </w:rPr>
        <w:t>Система оценки достижения планируемых результатов</w:t>
      </w:r>
    </w:p>
    <w:p w:rsidR="00446A24" w:rsidRPr="00446A24" w:rsidRDefault="00446A24" w:rsidP="004A0DDA">
      <w:pPr>
        <w:widowControl w:val="0"/>
        <w:autoSpaceDE w:val="0"/>
        <w:autoSpaceDN w:val="0"/>
        <w:ind w:left="-1134" w:right="15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color w:val="000000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446A24" w:rsidRPr="00446A24" w:rsidRDefault="00446A24" w:rsidP="004A0DDA">
      <w:pPr>
        <w:ind w:left="-1134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color w:val="000000"/>
          <w:lang w:eastAsia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недели.  </w:t>
      </w: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</w:p>
    <w:p w:rsidR="00EE1776" w:rsidRDefault="00EE1776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</w:p>
    <w:p w:rsidR="00EE1776" w:rsidRDefault="00EE1776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</w:p>
    <w:p w:rsidR="00EE1776" w:rsidRDefault="00EE1776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center"/>
        <w:rPr>
          <w:rFonts w:eastAsia="Cambria"/>
          <w:b/>
          <w:lang w:eastAsia="en-US"/>
        </w:rPr>
      </w:pPr>
      <w:r w:rsidRPr="00446A24">
        <w:rPr>
          <w:rFonts w:eastAsia="Cambria"/>
          <w:b/>
          <w:lang w:eastAsia="en-US"/>
        </w:rPr>
        <w:lastRenderedPageBreak/>
        <w:t>График оценочных процедур по английскому языку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21"/>
      </w:tblGrid>
      <w:tr w:rsidR="00446A24" w:rsidRPr="00446A24" w:rsidTr="00EE1776">
        <w:tc>
          <w:tcPr>
            <w:tcW w:w="3227" w:type="dxa"/>
            <w:shd w:val="clear" w:color="auto" w:fill="auto"/>
          </w:tcPr>
          <w:p w:rsid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b/>
                <w:sz w:val="22"/>
                <w:szCs w:val="22"/>
                <w:lang w:eastAsia="ru-RU"/>
              </w:rPr>
              <w:t>Срок</w:t>
            </w:r>
          </w:p>
          <w:p w:rsidR="00EE1776" w:rsidRDefault="00EE1776" w:rsidP="00EE1776">
            <w:pPr>
              <w:spacing w:line="276" w:lineRule="auto"/>
              <w:ind w:left="-1134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EE1776" w:rsidRPr="00446A24" w:rsidRDefault="00EE1776" w:rsidP="00EE1776">
            <w:pPr>
              <w:spacing w:line="276" w:lineRule="auto"/>
              <w:ind w:left="-1134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46A24" w:rsidRPr="00446A24" w:rsidRDefault="00281E4E" w:rsidP="00EE1776">
            <w:pPr>
              <w:spacing w:line="276" w:lineRule="auto"/>
              <w:ind w:left="-1134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10</w:t>
            </w:r>
            <w:r w:rsidR="00446A24" w:rsidRPr="00446A2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46A24" w:rsidRPr="00446A24" w:rsidTr="00EE1776"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неделя октября 2023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1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Крепкие узы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четвертая неделя октября 2023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2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Живем и тратим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неделя декабря 2023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autoSpaceDE w:val="0"/>
              <w:autoSpaceDN w:val="0"/>
              <w:adjustRightInd w:val="0"/>
              <w:ind w:left="-1134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46A24">
              <w:rPr>
                <w:rFonts w:eastAsia="Calibri"/>
                <w:bCs/>
                <w:sz w:val="22"/>
                <w:szCs w:val="22"/>
                <w:lang w:eastAsia="ru-RU"/>
              </w:rPr>
              <w:t xml:space="preserve">Тест № 3 по теме </w:t>
            </w:r>
            <w:r w:rsidRPr="00446A24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="00281E4E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Учеба и работа</w:t>
            </w:r>
            <w:r w:rsidRPr="00446A24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неделя января 2024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4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Земля в опасности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неделя февраля 2024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5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Праздники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неделя марта 2024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6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Пища и здоровье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вторая неделя апреля 2024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7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Давайте веселиться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rPr>
          <w:trHeight w:val="20"/>
        </w:trPr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первая  неделя мая2024 г.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Тест № 8  по теме «</w:t>
            </w:r>
            <w:r w:rsidR="00281E4E">
              <w:rPr>
                <w:rFonts w:eastAsiaTheme="minorEastAsia"/>
                <w:sz w:val="22"/>
                <w:szCs w:val="22"/>
                <w:lang w:eastAsia="ru-RU"/>
              </w:rPr>
              <w:t>Технологии</w:t>
            </w: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446A24" w:rsidRPr="00446A24" w:rsidTr="00EE1776"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четвертая  неделя мая 2024г.</w:t>
            </w:r>
          </w:p>
        </w:tc>
        <w:tc>
          <w:tcPr>
            <w:tcW w:w="7121" w:type="dxa"/>
            <w:shd w:val="clear" w:color="auto" w:fill="auto"/>
          </w:tcPr>
          <w:p w:rsidR="00EE1776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 xml:space="preserve">Промежуточная аттестация </w:t>
            </w:r>
          </w:p>
          <w:p w:rsidR="00EE1776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 xml:space="preserve">(итоговый тест по формированию </w:t>
            </w:r>
            <w:proofErr w:type="gramEnd"/>
          </w:p>
          <w:p w:rsidR="00EE1776" w:rsidRPr="00446A24" w:rsidRDefault="00446A24" w:rsidP="00EE1776">
            <w:pPr>
              <w:spacing w:line="276" w:lineRule="auto"/>
              <w:ind w:left="-1134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sz w:val="22"/>
                <w:szCs w:val="22"/>
                <w:lang w:eastAsia="ru-RU"/>
              </w:rPr>
              <w:t>функциональной грамотности и УУД).</w:t>
            </w:r>
          </w:p>
        </w:tc>
      </w:tr>
      <w:tr w:rsidR="00446A24" w:rsidRPr="00446A24" w:rsidTr="00EE1776">
        <w:tc>
          <w:tcPr>
            <w:tcW w:w="3227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121" w:type="dxa"/>
            <w:shd w:val="clear" w:color="auto" w:fill="auto"/>
          </w:tcPr>
          <w:p w:rsidR="00446A24" w:rsidRPr="00446A24" w:rsidRDefault="00446A24" w:rsidP="00EE1776">
            <w:pPr>
              <w:spacing w:line="276" w:lineRule="auto"/>
              <w:ind w:left="-1134"/>
              <w:jc w:val="righ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46A24">
              <w:rPr>
                <w:rFonts w:eastAsiaTheme="minorEastAsia"/>
                <w:b/>
                <w:sz w:val="22"/>
                <w:szCs w:val="22"/>
                <w:lang w:eastAsia="ru-RU"/>
              </w:rPr>
              <w:t>9</w:t>
            </w:r>
          </w:p>
        </w:tc>
      </w:tr>
    </w:tbl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both"/>
        <w:rPr>
          <w:rFonts w:eastAsia="Times New Roman"/>
          <w:color w:val="000000"/>
          <w:lang w:eastAsia="ru-RU"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both"/>
        <w:rPr>
          <w:rFonts w:eastAsia="Times New Roman"/>
          <w:color w:val="000000"/>
          <w:lang w:eastAsia="ru-RU"/>
        </w:rPr>
      </w:pPr>
    </w:p>
    <w:p w:rsidR="00446A24" w:rsidRPr="00446A24" w:rsidRDefault="00EE1776" w:rsidP="004A0DDA">
      <w:pPr>
        <w:widowControl w:val="0"/>
        <w:autoSpaceDE w:val="0"/>
        <w:autoSpaceDN w:val="0"/>
        <w:ind w:left="-1134" w:right="155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446A24" w:rsidRPr="00446A24">
        <w:rPr>
          <w:rFonts w:eastAsia="Times New Roman"/>
          <w:color w:val="000000"/>
          <w:lang w:eastAsia="ru-RU"/>
        </w:rPr>
        <w:t xml:space="preserve">Оценивание промежуточной аттестации в форме итогового теста проходит по пятибалльной системе. </w:t>
      </w:r>
      <w:proofErr w:type="gramStart"/>
      <w:r w:rsidR="00446A24" w:rsidRPr="00446A24">
        <w:rPr>
          <w:rFonts w:eastAsia="Times New Roman"/>
          <w:color w:val="000000"/>
          <w:lang w:eastAsia="ru-RU"/>
        </w:rPr>
        <w:t xml:space="preserve">На основании положительных результатов промежуточной аттестации   решением педагогического совета обучающийся переводится в следующий класс (на уровень образования). </w:t>
      </w:r>
      <w:proofErr w:type="gramEnd"/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both"/>
        <w:rPr>
          <w:rFonts w:eastAsia="Times New Roman"/>
          <w:color w:val="000000"/>
          <w:lang w:eastAsia="ru-RU"/>
        </w:rPr>
      </w:pPr>
      <w:r w:rsidRPr="00446A24">
        <w:rPr>
          <w:rFonts w:eastAsia="Times New Roman"/>
          <w:color w:val="000000"/>
          <w:lang w:eastAsia="ru-RU"/>
        </w:rPr>
        <w:t xml:space="preserve">Промежуточная аттестация в форме итогового теста 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</w:t>
      </w:r>
      <w:proofErr w:type="spellStart"/>
      <w:r w:rsidRPr="00446A24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446A24">
        <w:rPr>
          <w:rFonts w:eastAsia="Times New Roman"/>
          <w:color w:val="000000"/>
          <w:lang w:eastAsia="ru-RU"/>
        </w:rPr>
        <w:t xml:space="preserve"> универсальных учебных действий и функциональной грамотности. </w:t>
      </w:r>
      <w:proofErr w:type="gramStart"/>
      <w:r w:rsidRPr="00446A24">
        <w:rPr>
          <w:rFonts w:eastAsia="Times New Roman"/>
          <w:color w:val="000000"/>
          <w:lang w:eastAsia="ru-RU"/>
        </w:rPr>
        <w:t>Обучающийся, выполнивший промежуточную аттестацию в форме итогового теста не ниже базового уровня,  решением педагогического совета переводится в следующий класс (на уровень образования).</w:t>
      </w:r>
      <w:proofErr w:type="gramEnd"/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46A24" w:rsidRPr="001876F3" w:rsidRDefault="001876F3" w:rsidP="001876F3">
      <w:pPr>
        <w:ind w:left="709" w:right="155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color w:val="000000"/>
        </w:rPr>
        <w:t>4. </w:t>
      </w:r>
      <w:r w:rsidR="00446A24" w:rsidRPr="001876F3">
        <w:rPr>
          <w:rFonts w:eastAsia="Cambria"/>
          <w:b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1876F3" w:rsidRPr="001876F3" w:rsidRDefault="001876F3" w:rsidP="001876F3">
      <w:pPr>
        <w:pStyle w:val="a5"/>
        <w:ind w:left="1069" w:right="155" w:firstLine="0"/>
        <w:rPr>
          <w:rFonts w:eastAsia="Cambria"/>
          <w:b/>
          <w:color w:val="000000"/>
          <w:sz w:val="24"/>
          <w:szCs w:val="24"/>
        </w:rPr>
      </w:pPr>
    </w:p>
    <w:tbl>
      <w:tblPr>
        <w:tblStyle w:val="ad"/>
        <w:tblW w:w="0" w:type="auto"/>
        <w:tblInd w:w="-1026" w:type="dxa"/>
        <w:tblLook w:val="04A0"/>
      </w:tblPr>
      <w:tblGrid>
        <w:gridCol w:w="715"/>
        <w:gridCol w:w="3402"/>
        <w:gridCol w:w="1451"/>
        <w:gridCol w:w="4961"/>
      </w:tblGrid>
      <w:tr w:rsidR="001876F3" w:rsidTr="001876F3">
        <w:tc>
          <w:tcPr>
            <w:tcW w:w="715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b/>
              </w:rPr>
              <w:t>п</w:t>
            </w:r>
            <w:proofErr w:type="spellEnd"/>
            <w:proofErr w:type="gramEnd"/>
            <w:r>
              <w:rPr>
                <w:rFonts w:eastAsia="Cambria"/>
                <w:b/>
              </w:rPr>
              <w:t>/</w:t>
            </w:r>
            <w:proofErr w:type="spellStart"/>
            <w:r>
              <w:rPr>
                <w:rFonts w:eastAsia="Cambria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Тема, раздел курса</w:t>
            </w:r>
          </w:p>
        </w:tc>
        <w:tc>
          <w:tcPr>
            <w:tcW w:w="1451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Кол-во</w:t>
            </w:r>
          </w:p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ЭОР, ЦОР</w:t>
            </w:r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 xml:space="preserve">Повседневная жизнь семьи. Межличностные отношения в семье, с друзьями и знакомыми. Конфликтные ситуации, их предупреждение и разрешение.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10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6" w:history="1">
              <w:r w:rsidRPr="005A3B25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https://resh.edu.ru/subject/lesson/5429/start/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7" w:history="1">
              <w:r w:rsidRPr="005A3B25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https://resh.edu.ru/subject/lesson/5430/start/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2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Внешность и характеристика человека, литературного пе</w:t>
            </w:r>
            <w:r w:rsidRPr="00891628">
              <w:rPr>
                <w:sz w:val="22"/>
                <w:szCs w:val="22"/>
              </w:rPr>
              <w:t>р</w:t>
            </w:r>
            <w:r w:rsidRPr="00891628">
              <w:rPr>
                <w:sz w:val="22"/>
                <w:szCs w:val="22"/>
              </w:rPr>
              <w:t xml:space="preserve">сонажа </w:t>
            </w:r>
            <w:r w:rsidRPr="00891628">
              <w:rPr>
                <w:sz w:val="22"/>
                <w:szCs w:val="22"/>
              </w:rPr>
              <w:br/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3 часа</w:t>
            </w:r>
          </w:p>
        </w:tc>
        <w:tc>
          <w:tcPr>
            <w:tcW w:w="4961" w:type="dxa"/>
          </w:tcPr>
          <w:p w:rsidR="001876F3" w:rsidRDefault="00891628" w:rsidP="001876F3">
            <w:pPr>
              <w:widowControl w:val="0"/>
              <w:autoSpaceDE w:val="0"/>
              <w:autoSpaceDN w:val="0"/>
              <w:spacing w:before="67" w:line="232" w:lineRule="auto"/>
              <w:ind w:left="-1134" w:right="133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r>
              <w:t xml:space="preserve">    </w:t>
            </w:r>
            <w:hyperlink r:id="rId8" w:history="1">
              <w:r w:rsidR="001876F3" w:rsidRPr="005A3B25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https://resh.edu.ru/subject/lesson/5427/start/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67" w:line="232" w:lineRule="auto"/>
              <w:ind w:left="-1134" w:right="133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RPr="00891628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3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Здоровый образ жизни и забота о здоровье: режим труда и отдыха, спорт, сбалансированное питание, п</w:t>
            </w:r>
            <w:r w:rsidRPr="00891628">
              <w:rPr>
                <w:sz w:val="22"/>
                <w:szCs w:val="22"/>
              </w:rPr>
              <w:t>о</w:t>
            </w:r>
            <w:r w:rsidRPr="00891628">
              <w:rPr>
                <w:sz w:val="22"/>
                <w:szCs w:val="22"/>
              </w:rPr>
              <w:t xml:space="preserve">сещение врача. Отказ от вредных привычек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7 часов</w:t>
            </w:r>
          </w:p>
        </w:tc>
        <w:tc>
          <w:tcPr>
            <w:tcW w:w="4961" w:type="dxa"/>
          </w:tcPr>
          <w:p w:rsidR="001876F3" w:rsidRPr="00891628" w:rsidRDefault="00891628" w:rsidP="00891628">
            <w:pPr>
              <w:widowControl w:val="0"/>
              <w:autoSpaceDE w:val="0"/>
              <w:autoSpaceDN w:val="0"/>
              <w:spacing w:before="64" w:line="232" w:lineRule="auto"/>
              <w:ind w:left="-1134" w:right="-69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9" w:history="1"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https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resh</w:t>
              </w:r>
              <w:proofErr w:type="spellEnd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/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subject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/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lesson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/4643/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start</w:t>
              </w:r>
              <w:r w:rsidRPr="00091A9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/</w:t>
              </w:r>
            </w:hyperlink>
          </w:p>
          <w:p w:rsidR="001876F3" w:rsidRDefault="001876F3" w:rsidP="00891628">
            <w:pPr>
              <w:widowControl w:val="0"/>
              <w:autoSpaceDE w:val="0"/>
              <w:autoSpaceDN w:val="0"/>
              <w:spacing w:before="64" w:line="232" w:lineRule="auto"/>
              <w:ind w:left="-1134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0" w:history="1">
              <w:r w:rsidRPr="005A3B25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https://resh.edu.ru/subject/lesson/4644/start/</w:t>
              </w:r>
            </w:hyperlink>
          </w:p>
          <w:p w:rsidR="001876F3" w:rsidRDefault="001876F3" w:rsidP="00891628">
            <w:pPr>
              <w:widowControl w:val="0"/>
              <w:autoSpaceDE w:val="0"/>
              <w:autoSpaceDN w:val="0"/>
              <w:spacing w:before="64" w:line="232" w:lineRule="auto"/>
              <w:ind w:left="-1134" w:right="-69"/>
              <w:jc w:val="right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1" w:history="1">
              <w:r w:rsidRPr="005A3B25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https://resh.edu.ru/subject/lesson/6344/start/</w:t>
              </w:r>
            </w:hyperlink>
          </w:p>
          <w:p w:rsidR="001876F3" w:rsidRPr="00891628" w:rsidRDefault="001876F3" w:rsidP="00891628">
            <w:pPr>
              <w:widowControl w:val="0"/>
              <w:autoSpaceDE w:val="0"/>
              <w:autoSpaceDN w:val="0"/>
              <w:spacing w:before="64" w:line="232" w:lineRule="auto"/>
              <w:ind w:left="-1134" w:right="-69"/>
              <w:jc w:val="right"/>
              <w:rPr>
                <w:rFonts w:eastAsia="Times New Roman"/>
                <w:w w:val="115"/>
                <w:sz w:val="22"/>
                <w:szCs w:val="22"/>
                <w:lang w:val="en-US" w:eastAsia="en-US"/>
              </w:rPr>
            </w:pPr>
            <w:hyperlink r:id="rId12" w:history="1">
              <w:r w:rsidRPr="00891628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h</w:t>
              </w:r>
              <w:r w:rsidR="00891628" w:rsidRPr="00891628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 xml:space="preserve"> </w:t>
              </w:r>
              <w:r w:rsidRPr="00891628">
                <w:rPr>
                  <w:rStyle w:val="ac"/>
                  <w:rFonts w:eastAsia="Times New Roman"/>
                  <w:w w:val="115"/>
                  <w:sz w:val="22"/>
                  <w:szCs w:val="22"/>
                  <w:lang w:val="en-US" w:eastAsia="en-US"/>
                </w:rPr>
                <w:t>ttps://resh.edu.ru/subject/lesson/6262/start/</w:t>
              </w:r>
            </w:hyperlink>
          </w:p>
          <w:p w:rsidR="001876F3" w:rsidRPr="00891628" w:rsidRDefault="001876F3" w:rsidP="001876F3">
            <w:pPr>
              <w:widowControl w:val="0"/>
              <w:autoSpaceDE w:val="0"/>
              <w:autoSpaceDN w:val="0"/>
              <w:spacing w:before="64" w:line="232" w:lineRule="auto"/>
              <w:ind w:left="-1134" w:right="554"/>
              <w:jc w:val="right"/>
              <w:rPr>
                <w:rFonts w:eastAsia="Times New Roman"/>
                <w:w w:val="115"/>
                <w:sz w:val="22"/>
                <w:szCs w:val="22"/>
                <w:lang w:val="en-US"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lastRenderedPageBreak/>
              <w:t>4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  <w:lang w:val="en-US"/>
              </w:rPr>
            </w:pPr>
            <w:r w:rsidRPr="00891628">
              <w:rPr>
                <w:sz w:val="22"/>
                <w:szCs w:val="22"/>
              </w:rPr>
              <w:t xml:space="preserve">Школьное образование, школьная жизнь, школьные праздники. Переписка с зарубежными сверстниками. </w:t>
            </w:r>
            <w:r w:rsidR="003443E0">
              <w:rPr>
                <w:sz w:val="22"/>
                <w:szCs w:val="22"/>
              </w:rPr>
              <w:t>Взаимоотношения в школе. Проб</w:t>
            </w:r>
            <w:r w:rsidRPr="00891628">
              <w:rPr>
                <w:sz w:val="22"/>
                <w:szCs w:val="22"/>
              </w:rPr>
              <w:t>лемы и решения. Права и обязанности старшеклас</w:t>
            </w:r>
            <w:r w:rsidRPr="00891628">
              <w:rPr>
                <w:sz w:val="22"/>
                <w:szCs w:val="22"/>
              </w:rPr>
              <w:t>с</w:t>
            </w:r>
            <w:r w:rsidRPr="00891628">
              <w:rPr>
                <w:sz w:val="22"/>
                <w:szCs w:val="22"/>
              </w:rPr>
              <w:t xml:space="preserve">ника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10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3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https://resh.edu.ru/subject/lesson/5433/start/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4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https://resh.edu.ru/subject/lesson/4605/start/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5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https://resh.edu.ru/subject/lesson/5456/start/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6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https://resh.edu.ru/subject/lesson/3485/start/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5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Современный мир профессий. Проблемы выбора профессии (возможности продолжения образования в высшей школе, в профессиональном колле</w:t>
            </w:r>
            <w:r w:rsidRPr="00891628">
              <w:rPr>
                <w:sz w:val="22"/>
                <w:szCs w:val="22"/>
              </w:rPr>
              <w:t>д</w:t>
            </w:r>
            <w:r w:rsidRPr="00891628">
              <w:rPr>
                <w:sz w:val="22"/>
                <w:szCs w:val="22"/>
              </w:rPr>
              <w:t>же, выбор рабочей специал</w:t>
            </w:r>
            <w:r w:rsidRPr="00891628">
              <w:rPr>
                <w:sz w:val="22"/>
                <w:szCs w:val="22"/>
              </w:rPr>
              <w:t>ь</w:t>
            </w:r>
            <w:r w:rsidRPr="00891628">
              <w:rPr>
                <w:sz w:val="22"/>
                <w:szCs w:val="22"/>
              </w:rPr>
              <w:t>ности, подработка для школьника). Роль иностра</w:t>
            </w:r>
            <w:r w:rsidRPr="00891628">
              <w:rPr>
                <w:sz w:val="22"/>
                <w:szCs w:val="22"/>
              </w:rPr>
              <w:t>н</w:t>
            </w:r>
            <w:r w:rsidRPr="00891628">
              <w:rPr>
                <w:sz w:val="22"/>
                <w:szCs w:val="22"/>
              </w:rPr>
              <w:t>ного языка в планах на буд</w:t>
            </w:r>
            <w:r w:rsidRPr="00891628">
              <w:rPr>
                <w:sz w:val="22"/>
                <w:szCs w:val="22"/>
              </w:rPr>
              <w:t>у</w:t>
            </w:r>
            <w:r w:rsidRPr="00891628">
              <w:rPr>
                <w:sz w:val="22"/>
                <w:szCs w:val="22"/>
              </w:rPr>
              <w:t xml:space="preserve">щее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11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7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https://resh.edu.ru/subject/lesson/4607/start/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8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https://resh.edu.ru/subject/lesson/6280/start/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6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Молодёжь в современном обществе. Досуг молодёжи: чтение, кино, театр, музыка, музеи, Интернет, компь</w:t>
            </w:r>
            <w:r w:rsidRPr="00891628">
              <w:rPr>
                <w:sz w:val="22"/>
                <w:szCs w:val="22"/>
              </w:rPr>
              <w:t>ю</w:t>
            </w:r>
            <w:r w:rsidRPr="00891628">
              <w:rPr>
                <w:sz w:val="22"/>
                <w:szCs w:val="22"/>
              </w:rPr>
              <w:t>терные игры. Любовь и дру</w:t>
            </w:r>
            <w:r w:rsidRPr="00891628">
              <w:rPr>
                <w:sz w:val="22"/>
                <w:szCs w:val="22"/>
              </w:rPr>
              <w:t>ж</w:t>
            </w:r>
            <w:r w:rsidRPr="00891628">
              <w:rPr>
                <w:sz w:val="22"/>
                <w:szCs w:val="22"/>
              </w:rPr>
              <w:t xml:space="preserve">ба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9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19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https://resh.edu.ru/subject/lesson/5420/start/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0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https://resh.edu.ru/subject/lesson/4604/start/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1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https://resh.edu.ru/subject/lesson/6277/start/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2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https://resh.edu.ru/subject/lesson/6271/start/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3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https://resh.edu.ru/subject/lesson/6345/start/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4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https://resh.edu.ru/subject/lesson/4646/start/</w:t>
              </w:r>
            </w:hyperlink>
          </w:p>
          <w:p w:rsidR="001876F3" w:rsidRPr="00446A24" w:rsidRDefault="001876F3" w:rsidP="003443E0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5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https://resh.edu.ru/subject/lesson/6278/start/</w:t>
              </w:r>
            </w:hyperlink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7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Покупки: одежда, обувь и продукты питания.</w:t>
            </w:r>
          </w:p>
          <w:p w:rsidR="00891628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Карманные деньги. Мол</w:t>
            </w:r>
            <w:r w:rsidRPr="00891628">
              <w:rPr>
                <w:sz w:val="22"/>
                <w:szCs w:val="22"/>
              </w:rPr>
              <w:t>о</w:t>
            </w:r>
            <w:r w:rsidRPr="00891628">
              <w:rPr>
                <w:sz w:val="22"/>
                <w:szCs w:val="22"/>
              </w:rPr>
              <w:t xml:space="preserve">дёжная мода </w:t>
            </w:r>
            <w:r w:rsidRPr="00891628">
              <w:rPr>
                <w:sz w:val="22"/>
                <w:szCs w:val="22"/>
              </w:rPr>
              <w:br/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5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6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https://resh.edu.ru/subject/lesson/6334/start/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7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https://resh.edu.ru/subject/lesson/5431/start/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8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https://resh.edu.ru/subject/lesson/3474/start/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8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Туризм. Виды отдыха. Пут</w:t>
            </w:r>
            <w:r w:rsidRPr="00891628">
              <w:rPr>
                <w:sz w:val="22"/>
                <w:szCs w:val="22"/>
              </w:rPr>
              <w:t>е</w:t>
            </w:r>
            <w:r w:rsidRPr="00891628">
              <w:rPr>
                <w:sz w:val="22"/>
                <w:szCs w:val="22"/>
              </w:rPr>
              <w:t xml:space="preserve">шествия по России и зарубежным странам </w:t>
            </w:r>
            <w:r w:rsidRPr="00891628">
              <w:rPr>
                <w:sz w:val="22"/>
                <w:szCs w:val="22"/>
              </w:rPr>
              <w:br/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7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9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https://resh.edu.ru/subject/lesson/6341/start/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0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https://resh.edu.ru/subject/lesson/6343/start/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1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https://resh.edu.ru/subject/lesson/4641/start/</w:t>
              </w:r>
            </w:hyperlink>
          </w:p>
          <w:p w:rsidR="001876F3" w:rsidRPr="00446A24" w:rsidRDefault="001876F3" w:rsidP="003443E0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2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https://resh.edu.ru/subject/lesson/5622/start/</w:t>
              </w:r>
            </w:hyperlink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9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Проблемы экологии. Защита окружающей среды. Стихи</w:t>
            </w:r>
            <w:r w:rsidRPr="00891628">
              <w:rPr>
                <w:sz w:val="22"/>
                <w:szCs w:val="22"/>
              </w:rPr>
              <w:t>й</w:t>
            </w:r>
            <w:r w:rsidRPr="00891628">
              <w:rPr>
                <w:sz w:val="22"/>
                <w:szCs w:val="22"/>
              </w:rPr>
              <w:t xml:space="preserve">ные бедствия. </w:t>
            </w:r>
            <w:proofErr w:type="gramStart"/>
            <w:r w:rsidRPr="00891628">
              <w:rPr>
                <w:sz w:val="22"/>
                <w:szCs w:val="22"/>
              </w:rPr>
              <w:t>Условия пр</w:t>
            </w:r>
            <w:r w:rsidRPr="00891628">
              <w:rPr>
                <w:sz w:val="22"/>
                <w:szCs w:val="22"/>
              </w:rPr>
              <w:t>о</w:t>
            </w:r>
            <w:r w:rsidRPr="00891628">
              <w:rPr>
                <w:sz w:val="22"/>
                <w:szCs w:val="22"/>
              </w:rPr>
              <w:t>живания в городской/сельской местности (</w:t>
            </w:r>
            <w:proofErr w:type="gramEnd"/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10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3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https://resh.edu.ru/subject/lesson/5428/start/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4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https://resh.edu.ru/subject/lesson/4606/start/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5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https://resh.edu.ru/subject/lesson/5432/start/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6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https://resh.edu.ru/subject/lesson/6338/start/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7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https://resh.edu.ru/subject/lesson/3498/start/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8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https://resh.edu.ru/subject/lesson/6339/start/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9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https://resh.edu.ru/subject/lesson/5621/start/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0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https://resh.edu.ru/subject/lesson/6062/start/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1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https://resh.edu.ru/subject/lesson/5628/start/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2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https://resh.edu.ru/subject/lesson/4645/start/</w:t>
              </w:r>
            </w:hyperlink>
          </w:p>
          <w:p w:rsidR="001876F3" w:rsidRPr="00446A24" w:rsidRDefault="001876F3" w:rsidP="003443E0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3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https://resh.edu.ru/subject/lesson/4648/start/</w:t>
              </w:r>
            </w:hyperlink>
          </w:p>
        </w:tc>
      </w:tr>
      <w:tr w:rsidR="001876F3" w:rsidTr="001876F3">
        <w:tc>
          <w:tcPr>
            <w:tcW w:w="715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10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r w:rsidRPr="00891628">
              <w:rPr>
                <w:sz w:val="22"/>
                <w:szCs w:val="22"/>
              </w:rPr>
              <w:t>Технический прогресс: перспективы и последствия. С</w:t>
            </w:r>
            <w:r w:rsidRPr="00891628">
              <w:rPr>
                <w:sz w:val="22"/>
                <w:szCs w:val="22"/>
              </w:rPr>
              <w:t>о</w:t>
            </w:r>
            <w:r w:rsidRPr="00891628">
              <w:rPr>
                <w:sz w:val="22"/>
                <w:szCs w:val="22"/>
              </w:rPr>
              <w:t>временные средства связи (мобильные телефоны, смартфоны, планшеты, ко</w:t>
            </w:r>
            <w:r w:rsidRPr="00891628">
              <w:rPr>
                <w:sz w:val="22"/>
                <w:szCs w:val="22"/>
              </w:rPr>
              <w:t>м</w:t>
            </w:r>
            <w:r w:rsidRPr="00891628">
              <w:rPr>
                <w:sz w:val="22"/>
                <w:szCs w:val="22"/>
              </w:rPr>
              <w:t xml:space="preserve">пьютеры) </w:t>
            </w:r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10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4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https://resh.edu.ru/subject/lesson/6279/start/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5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https://resh.edu.ru/subject/lesson/6346/start/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6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https://resh.edu.ru/subject/lesson/4650/start/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7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https://resh.edu.ru/subject/lesson/6281/start/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8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https://resh.edu.ru/subject/lesson/6099/start/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9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https://resh.edu.ru/subject/lesson/4649/start/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3443E0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lastRenderedPageBreak/>
              <w:t>11</w:t>
            </w:r>
          </w:p>
        </w:tc>
        <w:tc>
          <w:tcPr>
            <w:tcW w:w="3402" w:type="dxa"/>
          </w:tcPr>
          <w:p w:rsidR="001876F3" w:rsidRPr="00891628" w:rsidRDefault="00891628" w:rsidP="00891628">
            <w:pPr>
              <w:ind w:right="155"/>
              <w:rPr>
                <w:rFonts w:eastAsia="Cambria"/>
                <w:b/>
                <w:sz w:val="22"/>
                <w:szCs w:val="22"/>
              </w:rPr>
            </w:pPr>
            <w:proofErr w:type="gramStart"/>
            <w:r w:rsidRPr="00891628">
              <w:rPr>
                <w:sz w:val="22"/>
                <w:szCs w:val="22"/>
              </w:rPr>
              <w:t>Родная страна и страна/страны изучаемого языка: географ</w:t>
            </w:r>
            <w:r w:rsidRPr="00891628">
              <w:rPr>
                <w:sz w:val="22"/>
                <w:szCs w:val="22"/>
              </w:rPr>
              <w:t>и</w:t>
            </w:r>
            <w:r w:rsidRPr="00891628">
              <w:rPr>
                <w:sz w:val="22"/>
                <w:szCs w:val="22"/>
              </w:rPr>
              <w:t>ческое положение, столица, крупные города, регионы; система образования, достопримечательности, культурные особенности (наци</w:t>
            </w:r>
            <w:r w:rsidRPr="00891628">
              <w:rPr>
                <w:sz w:val="22"/>
                <w:szCs w:val="22"/>
              </w:rPr>
              <w:t>о</w:t>
            </w:r>
            <w:r w:rsidRPr="00891628">
              <w:rPr>
                <w:sz w:val="22"/>
                <w:szCs w:val="22"/>
              </w:rPr>
              <w:t xml:space="preserve">нальные и популярные праздники, знаменательные даты, традиции, обычаи); страницы истории </w:t>
            </w:r>
            <w:proofErr w:type="gramEnd"/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10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0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https://resh.edu.ru/subject/lesson/4603/start/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1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https://resh.edu.ru/subject/lesson/6340/start/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2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https://resh.edu.ru/subject/lesson/5557/start/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3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https://resh.edu.ru/subject/lesson/4642/start/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4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https://resh.edu.ru/subject/lesson/6261/start/</w:t>
              </w:r>
            </w:hyperlink>
          </w:p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5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https://resh.edu.ru/subject/lesson/4647/start/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3443E0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12</w:t>
            </w:r>
          </w:p>
        </w:tc>
        <w:tc>
          <w:tcPr>
            <w:tcW w:w="3402" w:type="dxa"/>
          </w:tcPr>
          <w:p w:rsidR="001876F3" w:rsidRPr="003443E0" w:rsidRDefault="00891628" w:rsidP="003443E0">
            <w:pPr>
              <w:pStyle w:val="table-body0mm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91628">
              <w:rPr>
                <w:sz w:val="22"/>
                <w:szCs w:val="22"/>
              </w:rPr>
              <w:t>Выдающиеся люди родной страны и страны/стран из</w:t>
            </w:r>
            <w:r w:rsidRPr="00891628">
              <w:rPr>
                <w:sz w:val="22"/>
                <w:szCs w:val="22"/>
              </w:rPr>
              <w:t>у</w:t>
            </w:r>
            <w:r w:rsidRPr="00891628">
              <w:rPr>
                <w:sz w:val="22"/>
                <w:szCs w:val="22"/>
              </w:rPr>
              <w:t xml:space="preserve">чаемого языка, их вклад в науку и мировую культуру: государственные деятели, </w:t>
            </w:r>
            <w:r w:rsidRPr="00891628">
              <w:rPr>
                <w:sz w:val="22"/>
                <w:szCs w:val="22"/>
              </w:rPr>
              <w:br/>
              <w:t>учёные, писатели, поэты, художники, композиторы, пут</w:t>
            </w:r>
            <w:r w:rsidRPr="00891628">
              <w:rPr>
                <w:sz w:val="22"/>
                <w:szCs w:val="22"/>
              </w:rPr>
              <w:t>е</w:t>
            </w:r>
            <w:r w:rsidRPr="00891628">
              <w:rPr>
                <w:sz w:val="22"/>
                <w:szCs w:val="22"/>
              </w:rPr>
              <w:t xml:space="preserve">шественники, спортсмены, актёры и т. д. </w:t>
            </w:r>
            <w:proofErr w:type="gramEnd"/>
          </w:p>
        </w:tc>
        <w:tc>
          <w:tcPr>
            <w:tcW w:w="1451" w:type="dxa"/>
          </w:tcPr>
          <w:p w:rsidR="001876F3" w:rsidRPr="00891628" w:rsidRDefault="00891628" w:rsidP="001876F3">
            <w:pPr>
              <w:ind w:right="155"/>
              <w:jc w:val="center"/>
              <w:rPr>
                <w:rFonts w:eastAsia="Cambria"/>
              </w:rPr>
            </w:pPr>
            <w:r w:rsidRPr="00891628">
              <w:rPr>
                <w:rFonts w:eastAsia="Cambria"/>
              </w:rPr>
              <w:t>8 часов</w:t>
            </w:r>
          </w:p>
        </w:tc>
        <w:tc>
          <w:tcPr>
            <w:tcW w:w="4961" w:type="dxa"/>
          </w:tcPr>
          <w:p w:rsidR="001876F3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6" w:history="1">
              <w:r w:rsidRPr="005A3B25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https://resh.edu.ru/subject/lesson/5434/start/</w:t>
              </w:r>
            </w:hyperlink>
          </w:p>
          <w:p w:rsidR="001876F3" w:rsidRPr="00446A24" w:rsidRDefault="001876F3" w:rsidP="001876F3">
            <w:pPr>
              <w:widowControl w:val="0"/>
              <w:autoSpaceDE w:val="0"/>
              <w:autoSpaceDN w:val="0"/>
              <w:spacing w:before="73" w:line="225" w:lineRule="auto"/>
              <w:ind w:left="-1134"/>
              <w:jc w:val="right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1876F3" w:rsidTr="001876F3">
        <w:tc>
          <w:tcPr>
            <w:tcW w:w="715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</w:p>
        </w:tc>
        <w:tc>
          <w:tcPr>
            <w:tcW w:w="3402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ИТОГО</w:t>
            </w:r>
          </w:p>
        </w:tc>
        <w:tc>
          <w:tcPr>
            <w:tcW w:w="1451" w:type="dxa"/>
          </w:tcPr>
          <w:p w:rsidR="001876F3" w:rsidRDefault="00891628" w:rsidP="001876F3">
            <w:pPr>
              <w:ind w:right="155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102 часа</w:t>
            </w:r>
          </w:p>
        </w:tc>
        <w:tc>
          <w:tcPr>
            <w:tcW w:w="4961" w:type="dxa"/>
          </w:tcPr>
          <w:p w:rsidR="001876F3" w:rsidRDefault="001876F3" w:rsidP="001876F3">
            <w:pPr>
              <w:ind w:right="155"/>
              <w:jc w:val="center"/>
              <w:rPr>
                <w:rFonts w:eastAsia="Cambria"/>
                <w:b/>
              </w:rPr>
            </w:pPr>
          </w:p>
        </w:tc>
      </w:tr>
    </w:tbl>
    <w:p w:rsidR="001876F3" w:rsidRDefault="001876F3" w:rsidP="001876F3">
      <w:pPr>
        <w:ind w:right="155"/>
        <w:jc w:val="center"/>
        <w:rPr>
          <w:rFonts w:eastAsia="Cambria"/>
          <w:b/>
        </w:rPr>
      </w:pPr>
    </w:p>
    <w:p w:rsidR="001876F3" w:rsidRDefault="001876F3" w:rsidP="001876F3">
      <w:pPr>
        <w:ind w:right="155"/>
        <w:jc w:val="center"/>
        <w:rPr>
          <w:rFonts w:eastAsia="Cambria"/>
          <w:b/>
        </w:rPr>
      </w:pPr>
    </w:p>
    <w:p w:rsidR="001876F3" w:rsidRPr="001876F3" w:rsidRDefault="001876F3" w:rsidP="001876F3">
      <w:pPr>
        <w:ind w:right="155"/>
        <w:jc w:val="center"/>
        <w:rPr>
          <w:rFonts w:eastAsia="Cambria"/>
          <w:b/>
        </w:rPr>
      </w:pPr>
    </w:p>
    <w:p w:rsidR="00446A24" w:rsidRPr="00446A24" w:rsidRDefault="00446A24" w:rsidP="004A0DDA">
      <w:pPr>
        <w:widowControl w:val="0"/>
        <w:autoSpaceDE w:val="0"/>
        <w:autoSpaceDN w:val="0"/>
        <w:ind w:left="-1134" w:right="155"/>
        <w:jc w:val="both"/>
        <w:rPr>
          <w:rFonts w:eastAsia="Cambria"/>
          <w:lang w:val="en-US" w:eastAsia="en-US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eastAsiaTheme="minorEastAsia"/>
          <w:lang w:val="en-US" w:eastAsia="ru-RU"/>
        </w:rPr>
      </w:pPr>
    </w:p>
    <w:p w:rsidR="00446A24" w:rsidRPr="00446A24" w:rsidRDefault="00446A24" w:rsidP="004A0DDA">
      <w:pPr>
        <w:spacing w:after="200" w:line="276" w:lineRule="auto"/>
        <w:ind w:left="-113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E7C83" w:rsidRDefault="00DE7C83" w:rsidP="004A0DDA">
      <w:pPr>
        <w:ind w:left="-1134"/>
      </w:pPr>
    </w:p>
    <w:sectPr w:rsidR="00DE7C83" w:rsidSect="0038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72"/>
    <w:multiLevelType w:val="hybridMultilevel"/>
    <w:tmpl w:val="1CDC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">
    <w:nsid w:val="1B967ABB"/>
    <w:multiLevelType w:val="hybridMultilevel"/>
    <w:tmpl w:val="7C4A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4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6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7">
    <w:nsid w:val="352A3C29"/>
    <w:multiLevelType w:val="hybridMultilevel"/>
    <w:tmpl w:val="62B654DE"/>
    <w:lvl w:ilvl="0" w:tplc="5C72F0F2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D2C398C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10D65198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BAFA815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11A8D75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1BC83BE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292983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BADC149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2D440EE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8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9">
    <w:nsid w:val="435F4EB1"/>
    <w:multiLevelType w:val="hybridMultilevel"/>
    <w:tmpl w:val="D96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1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2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13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4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909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5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923EA"/>
    <w:rsid w:val="000F1E3B"/>
    <w:rsid w:val="001876F3"/>
    <w:rsid w:val="001D510A"/>
    <w:rsid w:val="00223820"/>
    <w:rsid w:val="00244582"/>
    <w:rsid w:val="0026464E"/>
    <w:rsid w:val="00281E4E"/>
    <w:rsid w:val="003443E0"/>
    <w:rsid w:val="00350DD4"/>
    <w:rsid w:val="00386B32"/>
    <w:rsid w:val="00446A24"/>
    <w:rsid w:val="00463A65"/>
    <w:rsid w:val="004A0DDA"/>
    <w:rsid w:val="004B3C8D"/>
    <w:rsid w:val="00580C07"/>
    <w:rsid w:val="00592185"/>
    <w:rsid w:val="005A08B5"/>
    <w:rsid w:val="005C3BBB"/>
    <w:rsid w:val="006A1D26"/>
    <w:rsid w:val="007A7944"/>
    <w:rsid w:val="008244F3"/>
    <w:rsid w:val="00857E5E"/>
    <w:rsid w:val="00891628"/>
    <w:rsid w:val="008923EA"/>
    <w:rsid w:val="00A15DD9"/>
    <w:rsid w:val="00AE3BD3"/>
    <w:rsid w:val="00C4012F"/>
    <w:rsid w:val="00DC24DA"/>
    <w:rsid w:val="00DE7C83"/>
    <w:rsid w:val="00EE1776"/>
    <w:rsid w:val="00F45A1F"/>
    <w:rsid w:val="00FA0186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3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A24"/>
  </w:style>
  <w:style w:type="character" w:customStyle="1" w:styleId="FontStyle12">
    <w:name w:val="Font Style12"/>
    <w:uiPriority w:val="99"/>
    <w:rsid w:val="00446A2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46A24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6A2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446A24"/>
    <w:pPr>
      <w:spacing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446A24"/>
    <w:pPr>
      <w:widowControl w:val="0"/>
      <w:autoSpaceDE w:val="0"/>
      <w:autoSpaceDN w:val="0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6A24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446A24"/>
    <w:pPr>
      <w:widowControl w:val="0"/>
      <w:autoSpaceDE w:val="0"/>
      <w:autoSpaceDN w:val="0"/>
      <w:spacing w:before="2"/>
      <w:ind w:left="343" w:right="114" w:hanging="227"/>
      <w:jc w:val="both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6A2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46A24"/>
    <w:pPr>
      <w:widowControl w:val="0"/>
      <w:autoSpaceDE w:val="0"/>
      <w:autoSpaceDN w:val="0"/>
      <w:ind w:left="158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446A24"/>
    <w:pPr>
      <w:widowControl w:val="0"/>
      <w:autoSpaceDE w:val="0"/>
      <w:autoSpaceDN w:val="0"/>
      <w:spacing w:before="83"/>
      <w:ind w:left="326" w:hanging="17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446A24"/>
    <w:pPr>
      <w:widowControl w:val="0"/>
      <w:autoSpaceDE w:val="0"/>
      <w:autoSpaceDN w:val="0"/>
      <w:spacing w:line="249" w:lineRule="exact"/>
      <w:ind w:left="158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446A24"/>
    <w:pPr>
      <w:widowControl w:val="0"/>
      <w:autoSpaceDE w:val="0"/>
      <w:autoSpaceDN w:val="0"/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446A24"/>
    <w:pPr>
      <w:widowControl w:val="0"/>
      <w:autoSpaceDE w:val="0"/>
      <w:autoSpaceDN w:val="0"/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46A24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446A2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46A2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6A24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46A2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46A24"/>
    <w:rPr>
      <w:rFonts w:eastAsia="Times New Roman"/>
      <w:sz w:val="22"/>
      <w:szCs w:val="22"/>
    </w:rPr>
  </w:style>
  <w:style w:type="paragraph" w:customStyle="1" w:styleId="Default">
    <w:name w:val="Default"/>
    <w:rsid w:val="00446A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446A24"/>
    <w:rPr>
      <w:color w:val="0563C1"/>
      <w:u w:val="single"/>
    </w:rPr>
  </w:style>
  <w:style w:type="paragraph" w:customStyle="1" w:styleId="table-body0mm">
    <w:name w:val="table-body_0mm"/>
    <w:basedOn w:val="a"/>
    <w:uiPriority w:val="99"/>
    <w:rsid w:val="00281E4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-Regular" w:eastAsiaTheme="minorEastAsia" w:hAnsi="SchoolBookSanPin-Regular" w:cs="SchoolBookSanPin-Regular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281E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-Regular" w:eastAsiaTheme="minorEastAsia" w:hAnsi="SchoolBookSanPin-Regular" w:cs="SchoolBookSanPin-Regular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18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A24"/>
  </w:style>
  <w:style w:type="character" w:customStyle="1" w:styleId="FontStyle12">
    <w:name w:val="Font Style12"/>
    <w:uiPriority w:val="99"/>
    <w:rsid w:val="00446A2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46A24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6A2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446A24"/>
    <w:pPr>
      <w:spacing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446A24"/>
    <w:pPr>
      <w:widowControl w:val="0"/>
      <w:autoSpaceDE w:val="0"/>
      <w:autoSpaceDN w:val="0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6A24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446A24"/>
    <w:pPr>
      <w:widowControl w:val="0"/>
      <w:autoSpaceDE w:val="0"/>
      <w:autoSpaceDN w:val="0"/>
      <w:spacing w:before="2"/>
      <w:ind w:left="343" w:right="114" w:hanging="227"/>
      <w:jc w:val="both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6A2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46A24"/>
    <w:pPr>
      <w:widowControl w:val="0"/>
      <w:autoSpaceDE w:val="0"/>
      <w:autoSpaceDN w:val="0"/>
      <w:ind w:left="158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446A24"/>
    <w:pPr>
      <w:widowControl w:val="0"/>
      <w:autoSpaceDE w:val="0"/>
      <w:autoSpaceDN w:val="0"/>
      <w:spacing w:before="83"/>
      <w:ind w:left="326" w:hanging="17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446A24"/>
    <w:pPr>
      <w:widowControl w:val="0"/>
      <w:autoSpaceDE w:val="0"/>
      <w:autoSpaceDN w:val="0"/>
      <w:spacing w:line="249" w:lineRule="exact"/>
      <w:ind w:left="158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446A24"/>
    <w:pPr>
      <w:widowControl w:val="0"/>
      <w:autoSpaceDE w:val="0"/>
      <w:autoSpaceDN w:val="0"/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446A24"/>
    <w:pPr>
      <w:widowControl w:val="0"/>
      <w:autoSpaceDE w:val="0"/>
      <w:autoSpaceDN w:val="0"/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46A24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446A24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46A2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6A24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46A2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46A24"/>
    <w:rPr>
      <w:rFonts w:eastAsia="Times New Roman"/>
      <w:sz w:val="22"/>
      <w:szCs w:val="22"/>
    </w:rPr>
  </w:style>
  <w:style w:type="paragraph" w:customStyle="1" w:styleId="Default">
    <w:name w:val="Default"/>
    <w:rsid w:val="00446A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446A24"/>
    <w:rPr>
      <w:color w:val="0563C1"/>
      <w:u w:val="single"/>
    </w:rPr>
  </w:style>
  <w:style w:type="paragraph" w:customStyle="1" w:styleId="table-body0mm">
    <w:name w:val="table-body_0mm"/>
    <w:basedOn w:val="a"/>
    <w:uiPriority w:val="99"/>
    <w:rsid w:val="00281E4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-Regular" w:eastAsiaTheme="minorEastAsia" w:hAnsi="SchoolBookSanPin-Regular" w:cs="SchoolBookSanPin-Regular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281E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-Regular" w:eastAsiaTheme="minorEastAsia" w:hAnsi="SchoolBookSanPin-Regular" w:cs="SchoolBookSanPin-Regula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33/start/" TargetMode="External"/><Relationship Id="rId18" Type="http://schemas.openxmlformats.org/officeDocument/2006/relationships/hyperlink" Target="https://resh.edu.ru/subject/lesson/6280/start/" TargetMode="External"/><Relationship Id="rId26" Type="http://schemas.openxmlformats.org/officeDocument/2006/relationships/hyperlink" Target="https://resh.edu.ru/subject/lesson/6334/start/" TargetMode="External"/><Relationship Id="rId39" Type="http://schemas.openxmlformats.org/officeDocument/2006/relationships/hyperlink" Target="https://resh.edu.ru/subject/lesson/5621/start/" TargetMode="External"/><Relationship Id="rId21" Type="http://schemas.openxmlformats.org/officeDocument/2006/relationships/hyperlink" Target="https://resh.edu.ru/subject/lesson/6277/start/" TargetMode="External"/><Relationship Id="rId34" Type="http://schemas.openxmlformats.org/officeDocument/2006/relationships/hyperlink" Target="https://resh.edu.ru/subject/lesson/4606/start/" TargetMode="External"/><Relationship Id="rId42" Type="http://schemas.openxmlformats.org/officeDocument/2006/relationships/hyperlink" Target="https://resh.edu.ru/subject/lesson/4645/start/" TargetMode="External"/><Relationship Id="rId47" Type="http://schemas.openxmlformats.org/officeDocument/2006/relationships/hyperlink" Target="https://resh.edu.ru/subject/lesson/6281/start/" TargetMode="External"/><Relationship Id="rId50" Type="http://schemas.openxmlformats.org/officeDocument/2006/relationships/hyperlink" Target="https://resh.edu.ru/subject/lesson/4603/start/" TargetMode="External"/><Relationship Id="rId55" Type="http://schemas.openxmlformats.org/officeDocument/2006/relationships/hyperlink" Target="https://resh.edu.ru/subject/lesson/4647/start/" TargetMode="External"/><Relationship Id="rId7" Type="http://schemas.openxmlformats.org/officeDocument/2006/relationships/hyperlink" Target="https://resh.edu.ru/subject/lesson/5430/start/" TargetMode="External"/><Relationship Id="rId12" Type="http://schemas.openxmlformats.org/officeDocument/2006/relationships/hyperlink" Target="https://resh.edu.ru/subject/lesson/6262/start/" TargetMode="External"/><Relationship Id="rId17" Type="http://schemas.openxmlformats.org/officeDocument/2006/relationships/hyperlink" Target="https://resh.edu.ru/subject/lesson/4607/start/" TargetMode="External"/><Relationship Id="rId25" Type="http://schemas.openxmlformats.org/officeDocument/2006/relationships/hyperlink" Target="https://resh.edu.ru/subject/lesson/6278/start/" TargetMode="External"/><Relationship Id="rId33" Type="http://schemas.openxmlformats.org/officeDocument/2006/relationships/hyperlink" Target="https://resh.edu.ru/subject/lesson/5428/start/" TargetMode="External"/><Relationship Id="rId38" Type="http://schemas.openxmlformats.org/officeDocument/2006/relationships/hyperlink" Target="https://resh.edu.ru/subject/lesson/6339/start/" TargetMode="External"/><Relationship Id="rId46" Type="http://schemas.openxmlformats.org/officeDocument/2006/relationships/hyperlink" Target="https://resh.edu.ru/subject/lesson/4650/start/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85/start/" TargetMode="External"/><Relationship Id="rId20" Type="http://schemas.openxmlformats.org/officeDocument/2006/relationships/hyperlink" Target="https://resh.edu.ru/subject/lesson/4604/start/" TargetMode="External"/><Relationship Id="rId29" Type="http://schemas.openxmlformats.org/officeDocument/2006/relationships/hyperlink" Target="https://resh.edu.ru/subject/lesson/6341/start/" TargetMode="External"/><Relationship Id="rId41" Type="http://schemas.openxmlformats.org/officeDocument/2006/relationships/hyperlink" Target="https://resh.edu.ru/subject/lesson/5628/start/" TargetMode="External"/><Relationship Id="rId54" Type="http://schemas.openxmlformats.org/officeDocument/2006/relationships/hyperlink" Target="https://resh.edu.ru/subject/lesson/6261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29/start/" TargetMode="External"/><Relationship Id="rId11" Type="http://schemas.openxmlformats.org/officeDocument/2006/relationships/hyperlink" Target="https://resh.edu.ru/subject/lesson/6344/start/" TargetMode="External"/><Relationship Id="rId24" Type="http://schemas.openxmlformats.org/officeDocument/2006/relationships/hyperlink" Target="https://resh.edu.ru/subject/lesson/4646/start/" TargetMode="External"/><Relationship Id="rId32" Type="http://schemas.openxmlformats.org/officeDocument/2006/relationships/hyperlink" Target="https://resh.edu.ru/subject/lesson/5622/start/" TargetMode="External"/><Relationship Id="rId37" Type="http://schemas.openxmlformats.org/officeDocument/2006/relationships/hyperlink" Target="https://resh.edu.ru/subject/lesson/3498/start/" TargetMode="External"/><Relationship Id="rId40" Type="http://schemas.openxmlformats.org/officeDocument/2006/relationships/hyperlink" Target="https://resh.edu.ru/subject/lesson/6062/start/" TargetMode="External"/><Relationship Id="rId45" Type="http://schemas.openxmlformats.org/officeDocument/2006/relationships/hyperlink" Target="https://resh.edu.ru/subject/lesson/6346/start/" TargetMode="External"/><Relationship Id="rId53" Type="http://schemas.openxmlformats.org/officeDocument/2006/relationships/hyperlink" Target="https://resh.edu.ru/subject/lesson/4642/start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456/start/" TargetMode="External"/><Relationship Id="rId23" Type="http://schemas.openxmlformats.org/officeDocument/2006/relationships/hyperlink" Target="https://resh.edu.ru/subject/lesson/6345/start/" TargetMode="External"/><Relationship Id="rId28" Type="http://schemas.openxmlformats.org/officeDocument/2006/relationships/hyperlink" Target="https://resh.edu.ru/subject/lesson/3474/start/" TargetMode="External"/><Relationship Id="rId36" Type="http://schemas.openxmlformats.org/officeDocument/2006/relationships/hyperlink" Target="https://resh.edu.ru/subject/lesson/6338/start/" TargetMode="External"/><Relationship Id="rId49" Type="http://schemas.openxmlformats.org/officeDocument/2006/relationships/hyperlink" Target="https://resh.edu.ru/subject/lesson/4649/star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lesson/4644/start/" TargetMode="External"/><Relationship Id="rId19" Type="http://schemas.openxmlformats.org/officeDocument/2006/relationships/hyperlink" Target="https://resh.edu.ru/subject/lesson/5420/start/" TargetMode="External"/><Relationship Id="rId31" Type="http://schemas.openxmlformats.org/officeDocument/2006/relationships/hyperlink" Target="https://resh.edu.ru/subject/lesson/4641/start/" TargetMode="External"/><Relationship Id="rId44" Type="http://schemas.openxmlformats.org/officeDocument/2006/relationships/hyperlink" Target="https://resh.edu.ru/subject/lesson/6279/start/" TargetMode="External"/><Relationship Id="rId52" Type="http://schemas.openxmlformats.org/officeDocument/2006/relationships/hyperlink" Target="https://resh.edu.ru/subject/lesson/555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43/start/" TargetMode="External"/><Relationship Id="rId14" Type="http://schemas.openxmlformats.org/officeDocument/2006/relationships/hyperlink" Target="https://resh.edu.ru/subject/lesson/4605/start/" TargetMode="External"/><Relationship Id="rId22" Type="http://schemas.openxmlformats.org/officeDocument/2006/relationships/hyperlink" Target="https://resh.edu.ru/subject/lesson/6271/start/" TargetMode="External"/><Relationship Id="rId27" Type="http://schemas.openxmlformats.org/officeDocument/2006/relationships/hyperlink" Target="https://resh.edu.ru/subject/lesson/5431/start/" TargetMode="External"/><Relationship Id="rId30" Type="http://schemas.openxmlformats.org/officeDocument/2006/relationships/hyperlink" Target="https://resh.edu.ru/subject/lesson/6343/start/" TargetMode="External"/><Relationship Id="rId35" Type="http://schemas.openxmlformats.org/officeDocument/2006/relationships/hyperlink" Target="https://resh.edu.ru/subject/lesson/5432/start/" TargetMode="External"/><Relationship Id="rId43" Type="http://schemas.openxmlformats.org/officeDocument/2006/relationships/hyperlink" Target="https://resh.edu.ru/subject/lesson/4648/start/" TargetMode="External"/><Relationship Id="rId48" Type="http://schemas.openxmlformats.org/officeDocument/2006/relationships/hyperlink" Target="https://resh.edu.ru/subject/lesson/6099/start/" TargetMode="External"/><Relationship Id="rId56" Type="http://schemas.openxmlformats.org/officeDocument/2006/relationships/hyperlink" Target="https://resh.edu.ru/subject/lesson/5434/start/" TargetMode="External"/><Relationship Id="rId8" Type="http://schemas.openxmlformats.org/officeDocument/2006/relationships/hyperlink" Target="https://resh.edu.ru/subject/lesson/5427/start/" TargetMode="External"/><Relationship Id="rId51" Type="http://schemas.openxmlformats.org/officeDocument/2006/relationships/hyperlink" Target="https://resh.edu.ru/subject/lesson/6340/star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B5C0-F437-428B-A122-5FC68E2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22</Pages>
  <Words>7596</Words>
  <Characters>62219</Characters>
  <Application>Microsoft Office Word</Application>
  <DocSecurity>0</DocSecurity>
  <Lines>518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2023-06-08T10:40:00Z</dcterms:created>
  <dcterms:modified xsi:type="dcterms:W3CDTF">2023-06-21T11:33:00Z</dcterms:modified>
</cp:coreProperties>
</file>