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«Северский лицей»</w:t>
      </w: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6E7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36E7">
        <w:rPr>
          <w:rFonts w:ascii="Times New Roman" w:hAnsi="Times New Roman" w:cs="Times New Roman"/>
          <w:b/>
          <w:sz w:val="32"/>
          <w:szCs w:val="24"/>
        </w:rPr>
        <w:t>учебного предмета «Математика»</w:t>
      </w:r>
    </w:p>
    <w:p w:rsidR="00046E1D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6E7">
        <w:rPr>
          <w:rFonts w:ascii="Times New Roman" w:hAnsi="Times New Roman" w:cs="Times New Roman"/>
          <w:b/>
          <w:sz w:val="32"/>
          <w:szCs w:val="24"/>
        </w:rPr>
        <w:t xml:space="preserve">для 3 класса </w:t>
      </w:r>
      <w:r w:rsidR="00046E1D" w:rsidRPr="00B636E7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046E1D" w:rsidRPr="00B636E7" w:rsidRDefault="00046E1D" w:rsidP="00B636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36E7">
        <w:rPr>
          <w:rFonts w:ascii="Times New Roman" w:hAnsi="Times New Roman" w:cs="Times New Roman"/>
          <w:i/>
        </w:rPr>
        <w:t xml:space="preserve"> </w:t>
      </w: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D8" w:rsidRPr="00B636E7" w:rsidRDefault="008C4064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31425C" w:rsidRPr="00B636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425C" w:rsidRPr="008C4064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8C4064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1425C" w:rsidRPr="00B636E7" w:rsidRDefault="0031425C" w:rsidP="00B636E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28"/>
        <w:gridCol w:w="7440"/>
        <w:gridCol w:w="1154"/>
      </w:tblGrid>
      <w:tr w:rsidR="0031425C" w:rsidRPr="00B636E7" w:rsidTr="00AF54FC">
        <w:trPr>
          <w:trHeight w:val="397"/>
        </w:trPr>
        <w:tc>
          <w:tcPr>
            <w:tcW w:w="1330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B636E7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B636E7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B636E7">
              <w:rPr>
                <w:rStyle w:val="FontStyle12"/>
                <w:b/>
              </w:rPr>
              <w:t>Стр.</w:t>
            </w:r>
          </w:p>
        </w:tc>
      </w:tr>
      <w:tr w:rsidR="0031425C" w:rsidRPr="00B636E7" w:rsidTr="00AF54FC">
        <w:trPr>
          <w:trHeight w:val="397"/>
        </w:trPr>
        <w:tc>
          <w:tcPr>
            <w:tcW w:w="1330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B636E7"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31425C" w:rsidRPr="00B636E7" w:rsidRDefault="005B5B78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B636E7">
              <w:rPr>
                <w:rStyle w:val="FontStyle12"/>
              </w:rPr>
              <w:t>3</w:t>
            </w:r>
          </w:p>
        </w:tc>
      </w:tr>
      <w:tr w:rsidR="0031425C" w:rsidRPr="00B636E7" w:rsidTr="00AF54FC">
        <w:trPr>
          <w:trHeight w:val="397"/>
        </w:trPr>
        <w:tc>
          <w:tcPr>
            <w:tcW w:w="1330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636E7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31425C" w:rsidRPr="00B636E7" w:rsidRDefault="009E5818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B636E7">
              <w:rPr>
                <w:rStyle w:val="FontStyle12"/>
              </w:rPr>
              <w:t>5</w:t>
            </w:r>
          </w:p>
        </w:tc>
      </w:tr>
      <w:tr w:rsidR="0031425C" w:rsidRPr="00B636E7" w:rsidTr="00AF54FC">
        <w:trPr>
          <w:trHeight w:val="397"/>
        </w:trPr>
        <w:tc>
          <w:tcPr>
            <w:tcW w:w="1330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636E7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31425C" w:rsidRPr="00B636E7" w:rsidRDefault="005340D6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  <w:bookmarkStart w:id="0" w:name="_GoBack"/>
            <w:bookmarkEnd w:id="0"/>
          </w:p>
        </w:tc>
      </w:tr>
      <w:tr w:rsidR="0031425C" w:rsidRPr="00B636E7" w:rsidTr="00AF54FC">
        <w:trPr>
          <w:trHeight w:val="397"/>
        </w:trPr>
        <w:tc>
          <w:tcPr>
            <w:tcW w:w="1330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31425C" w:rsidRPr="00B636E7" w:rsidRDefault="0031425C" w:rsidP="00B636E7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B636E7">
              <w:rPr>
                <w:rFonts w:ascii="inherit" w:hAnsi="inherit" w:cs="Arial"/>
                <w:color w:val="000000"/>
                <w:sz w:val="23"/>
                <w:szCs w:val="23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31425C" w:rsidRPr="00B636E7" w:rsidRDefault="009E5818" w:rsidP="00B636E7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B636E7">
              <w:rPr>
                <w:rStyle w:val="FontStyle12"/>
              </w:rPr>
              <w:t>10</w:t>
            </w:r>
          </w:p>
        </w:tc>
      </w:tr>
    </w:tbl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D6" w:rsidRPr="00B636E7" w:rsidRDefault="005340D6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31425C" w:rsidP="00B63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B636E7" w:rsidRDefault="009E5818" w:rsidP="00B636E7">
      <w:pPr>
        <w:pStyle w:val="western"/>
        <w:spacing w:beforeAutospacing="0" w:after="0" w:line="240" w:lineRule="auto"/>
        <w:contextualSpacing/>
        <w:rPr>
          <w:b/>
          <w:kern w:val="28"/>
        </w:rPr>
      </w:pPr>
      <w:r w:rsidRPr="00B636E7">
        <w:rPr>
          <w:b/>
          <w:kern w:val="28"/>
        </w:rPr>
        <w:lastRenderedPageBreak/>
        <w:t xml:space="preserve">                        1.</w:t>
      </w:r>
      <w:r w:rsidR="0031425C" w:rsidRPr="00B636E7">
        <w:rPr>
          <w:b/>
          <w:kern w:val="28"/>
        </w:rPr>
        <w:t>Пояснительная записка</w:t>
      </w:r>
    </w:p>
    <w:p w:rsidR="005B614C" w:rsidRDefault="005B614C" w:rsidP="005B614C">
      <w:pPr>
        <w:pStyle w:val="western"/>
        <w:spacing w:after="0" w:line="240" w:lineRule="auto"/>
        <w:ind w:firstLine="708"/>
        <w:contextualSpacing/>
        <w:jc w:val="both"/>
      </w:pPr>
      <w:r>
        <w:t>Рабочая программа по математике для 3 класса составлена на основе Федеральной рабочей программы по учебному предмету «Математика» (предметная область «Математика и информатика») (далее соответственно – программа по математике, математика) и включает пояснительную записку, содержание обучения, планируемые результаты освоения программы по математике, тематическое планирование.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 на уровне начального общего образования. Планируемые результаты освоения программы по математике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5B614C" w:rsidRDefault="005B614C" w:rsidP="005B614C">
      <w:pPr>
        <w:pStyle w:val="western"/>
        <w:spacing w:after="0" w:line="240" w:lineRule="auto"/>
        <w:ind w:firstLine="708"/>
        <w:contextualSpacing/>
        <w:jc w:val="both"/>
      </w:pPr>
      <w: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5B614C" w:rsidRDefault="005B614C" w:rsidP="005B614C">
      <w:pPr>
        <w:pStyle w:val="western"/>
        <w:spacing w:after="0" w:line="240" w:lineRule="auto"/>
        <w:ind w:firstLine="708"/>
        <w:contextualSpacing/>
        <w:jc w:val="both"/>
      </w:pPr>
      <w:r>
        <w:t xml:space="preserve"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 </w:t>
      </w:r>
    </w:p>
    <w:p w:rsidR="005B614C" w:rsidRDefault="005B614C" w:rsidP="005B614C">
      <w:pPr>
        <w:pStyle w:val="western"/>
        <w:spacing w:after="0" w:line="240" w:lineRule="auto"/>
        <w:contextualSpacing/>
        <w:jc w:val="both"/>
      </w:pPr>
      <w:r>
        <w:t xml:space="preserve">-освоение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 </w:t>
      </w:r>
    </w:p>
    <w:p w:rsidR="005B614C" w:rsidRDefault="005B614C" w:rsidP="005B614C">
      <w:pPr>
        <w:pStyle w:val="western"/>
        <w:spacing w:after="0" w:line="240" w:lineRule="auto"/>
        <w:contextualSpacing/>
        <w:jc w:val="both"/>
      </w:pPr>
      <w:r>
        <w:t xml:space="preserve">-формирование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события); </w:t>
      </w:r>
    </w:p>
    <w:p w:rsidR="005B614C" w:rsidRDefault="005B614C" w:rsidP="005B614C">
      <w:pPr>
        <w:pStyle w:val="western"/>
        <w:spacing w:after="0" w:line="240" w:lineRule="auto"/>
        <w:contextualSpacing/>
        <w:jc w:val="both"/>
      </w:pPr>
      <w:r>
        <w:t xml:space="preserve">-обеспечение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 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 </w:t>
      </w:r>
    </w:p>
    <w:p w:rsidR="005B614C" w:rsidRDefault="005B614C" w:rsidP="005B614C">
      <w:pPr>
        <w:pStyle w:val="western"/>
        <w:spacing w:after="0" w:line="240" w:lineRule="auto"/>
        <w:ind w:firstLine="708"/>
        <w:contextualSpacing/>
        <w:jc w:val="both"/>
      </w:pPr>
      <w: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владение математическим языком, элементами алгоритмического </w:t>
      </w:r>
      <w:r>
        <w:lastRenderedPageBreak/>
        <w:t xml:space="preserve">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 </w:t>
      </w:r>
    </w:p>
    <w:p w:rsidR="005B614C" w:rsidRDefault="005B614C" w:rsidP="005B614C">
      <w:pPr>
        <w:pStyle w:val="western"/>
        <w:spacing w:after="0" w:line="240" w:lineRule="auto"/>
        <w:ind w:firstLine="708"/>
        <w:contextualSpacing/>
        <w:jc w:val="both"/>
      </w:pPr>
      <w: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65E6B" w:rsidRPr="00B636E7" w:rsidRDefault="00765E6B" w:rsidP="00B636E7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</w:p>
    <w:p w:rsidR="00A07CFA" w:rsidRPr="00B636E7" w:rsidRDefault="00A07CFA" w:rsidP="00B636E7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A07CFA" w:rsidRPr="00B636E7" w:rsidRDefault="00A07CFA" w:rsidP="00B636E7">
      <w:pPr>
        <w:pStyle w:val="a3"/>
        <w:ind w:left="0" w:right="0" w:firstLine="227"/>
        <w:rPr>
          <w:rFonts w:ascii="Times New Roman" w:hAnsi="Times New Roman" w:cs="Times New Roman"/>
          <w:color w:val="FF0000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93F59" w:rsidRPr="00B636E7">
        <w:rPr>
          <w:rFonts w:ascii="Times New Roman" w:hAnsi="Times New Roman" w:cs="Times New Roman"/>
          <w:sz w:val="24"/>
          <w:szCs w:val="24"/>
        </w:rPr>
        <w:t xml:space="preserve">учебного предмета «Математика» в 3 классе </w:t>
      </w:r>
      <w:r w:rsidRPr="00B636E7">
        <w:rPr>
          <w:rFonts w:ascii="Times New Roman" w:hAnsi="Times New Roman" w:cs="Times New Roman"/>
          <w:sz w:val="24"/>
          <w:szCs w:val="24"/>
        </w:rPr>
        <w:t xml:space="preserve">рассчитана на 136 часов (4 ч. в </w:t>
      </w:r>
      <w:proofErr w:type="spellStart"/>
      <w:r w:rsidRPr="00B636E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636E7">
        <w:rPr>
          <w:rFonts w:ascii="Times New Roman" w:hAnsi="Times New Roman" w:cs="Times New Roman"/>
          <w:sz w:val="24"/>
          <w:szCs w:val="24"/>
        </w:rPr>
        <w:t xml:space="preserve">. X 34 </w:t>
      </w:r>
      <w:proofErr w:type="spellStart"/>
      <w:r w:rsidRPr="00B636E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B636E7">
        <w:rPr>
          <w:rFonts w:ascii="Times New Roman" w:hAnsi="Times New Roman" w:cs="Times New Roman"/>
          <w:sz w:val="24"/>
          <w:szCs w:val="24"/>
        </w:rPr>
        <w:t xml:space="preserve">.), из них математических диктантов - 8, </w:t>
      </w:r>
      <w:r w:rsidR="00F93F59" w:rsidRPr="00B636E7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 w:rsidR="00765E6B" w:rsidRPr="00B636E7">
        <w:rPr>
          <w:rFonts w:ascii="Times New Roman" w:hAnsi="Times New Roman" w:cs="Times New Roman"/>
          <w:sz w:val="24"/>
          <w:szCs w:val="24"/>
        </w:rPr>
        <w:t>-5,</w:t>
      </w:r>
      <w:r w:rsidR="003B64BD"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четвёртой четверти в форме </w:t>
      </w:r>
      <w:r w:rsidR="003B64BD" w:rsidRPr="00B636E7">
        <w:rPr>
          <w:rFonts w:ascii="Times New Roman" w:hAnsi="Times New Roman" w:cs="Times New Roman"/>
          <w:sz w:val="24"/>
          <w:szCs w:val="24"/>
        </w:rPr>
        <w:t>годовой контрольной работы</w:t>
      </w:r>
      <w:r w:rsidRPr="00B636E7">
        <w:rPr>
          <w:rFonts w:ascii="Times New Roman" w:hAnsi="Times New Roman" w:cs="Times New Roman"/>
          <w:sz w:val="24"/>
          <w:szCs w:val="24"/>
        </w:rPr>
        <w:t xml:space="preserve"> и комплексной работы на межпредметной основе </w:t>
      </w:r>
      <w:r w:rsidRPr="00B636E7">
        <w:rPr>
          <w:rFonts w:ascii="Times New Roman" w:hAnsi="Times New Roman"/>
          <w:sz w:val="24"/>
          <w:szCs w:val="24"/>
        </w:rPr>
        <w:t>по формированию функциональной грамотности и УУД.</w:t>
      </w:r>
    </w:p>
    <w:p w:rsidR="00A07CFA" w:rsidRPr="00B636E7" w:rsidRDefault="00A07CFA" w:rsidP="00B636E7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 w:rsidRPr="00B636E7">
        <w:rPr>
          <w:rFonts w:ascii="Times New Roman" w:hAnsi="Times New Roman" w:cs="Times New Roman"/>
          <w:sz w:val="24"/>
          <w:szCs w:val="24"/>
        </w:rPr>
        <w:t xml:space="preserve">: </w:t>
      </w:r>
      <w:r w:rsidR="00D16C82" w:rsidRPr="00B636E7">
        <w:rPr>
          <w:rFonts w:ascii="Times New Roman" w:hAnsi="Times New Roman" w:cs="Times New Roman"/>
          <w:sz w:val="24"/>
          <w:szCs w:val="24"/>
        </w:rPr>
        <w:t>Моро М.И., Волкова С.И., Степанова С.В., Математика</w:t>
      </w:r>
      <w:r w:rsidRPr="00B636E7">
        <w:rPr>
          <w:rFonts w:ascii="Times New Roman" w:hAnsi="Times New Roman" w:cs="Times New Roman"/>
          <w:sz w:val="24"/>
          <w:szCs w:val="24"/>
        </w:rPr>
        <w:t xml:space="preserve">. Учебник. </w:t>
      </w:r>
      <w:r w:rsidR="00D16C82" w:rsidRPr="00B636E7">
        <w:rPr>
          <w:rFonts w:ascii="Times New Roman" w:hAnsi="Times New Roman" w:cs="Times New Roman"/>
          <w:sz w:val="24"/>
          <w:szCs w:val="24"/>
        </w:rPr>
        <w:t>3</w:t>
      </w:r>
      <w:r w:rsidRPr="00B636E7">
        <w:rPr>
          <w:rFonts w:ascii="Times New Roman" w:hAnsi="Times New Roman" w:cs="Times New Roman"/>
          <w:sz w:val="24"/>
          <w:szCs w:val="24"/>
        </w:rPr>
        <w:t xml:space="preserve"> класс. В 2 частях </w:t>
      </w:r>
      <w:r w:rsidRPr="00B636E7">
        <w:rPr>
          <w:rFonts w:ascii="Times New Roman" w:hAnsi="Times New Roman" w:cs="Times New Roman"/>
          <w:bCs/>
          <w:sz w:val="24"/>
          <w:szCs w:val="24"/>
        </w:rPr>
        <w:t xml:space="preserve">Школа России </w:t>
      </w:r>
      <w:r w:rsidRPr="00B636E7">
        <w:rPr>
          <w:rFonts w:ascii="Times New Roman" w:hAnsi="Times New Roman" w:cs="Times New Roman"/>
          <w:sz w:val="24"/>
          <w:szCs w:val="24"/>
        </w:rPr>
        <w:t>М:</w:t>
      </w:r>
      <w:r w:rsidRPr="00B63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14C">
        <w:rPr>
          <w:rFonts w:ascii="Times New Roman" w:hAnsi="Times New Roman" w:cs="Times New Roman"/>
          <w:bCs/>
          <w:sz w:val="24"/>
          <w:szCs w:val="24"/>
        </w:rPr>
        <w:t>Издательство «Просвещение»</w:t>
      </w:r>
    </w:p>
    <w:p w:rsidR="00A07CFA" w:rsidRPr="00B636E7" w:rsidRDefault="00A07CFA" w:rsidP="00B636E7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B636E7"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материалы: </w:t>
      </w:r>
      <w:r w:rsidR="00D16C82" w:rsidRPr="00B636E7">
        <w:rPr>
          <w:rFonts w:ascii="Times New Roman" w:hAnsi="Times New Roman" w:cs="Times New Roman"/>
          <w:sz w:val="24"/>
          <w:szCs w:val="24"/>
        </w:rPr>
        <w:t xml:space="preserve">Волкова С.И., Математика. </w:t>
      </w:r>
      <w:r w:rsidRPr="00B636E7">
        <w:rPr>
          <w:rFonts w:ascii="Times New Roman" w:hAnsi="Times New Roman" w:cs="Times New Roman"/>
          <w:bCs/>
          <w:sz w:val="24"/>
          <w:szCs w:val="24"/>
        </w:rPr>
        <w:t xml:space="preserve">Проверочные работы. </w:t>
      </w:r>
      <w:r w:rsidR="00D16C82" w:rsidRPr="00B636E7">
        <w:rPr>
          <w:rFonts w:ascii="Times New Roman" w:hAnsi="Times New Roman" w:cs="Times New Roman"/>
          <w:bCs/>
          <w:sz w:val="24"/>
          <w:szCs w:val="24"/>
        </w:rPr>
        <w:t>3</w:t>
      </w:r>
      <w:r w:rsidRPr="00B636E7"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  <w:r w:rsidRPr="00B636E7">
        <w:rPr>
          <w:rFonts w:ascii="Times New Roman" w:hAnsi="Times New Roman" w:cs="Times New Roman"/>
          <w:sz w:val="24"/>
          <w:szCs w:val="24"/>
        </w:rPr>
        <w:t xml:space="preserve"> М:</w:t>
      </w:r>
      <w:r w:rsidRPr="00B636E7"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«Просвещение».</w:t>
      </w:r>
    </w:p>
    <w:p w:rsidR="00A07CFA" w:rsidRPr="00B636E7" w:rsidRDefault="00A07CFA" w:rsidP="00B636E7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6E7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 w:rsidRPr="00B636E7"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A07CFA" w:rsidRPr="00B636E7" w:rsidRDefault="00F93F59" w:rsidP="00B636E7">
      <w:pPr>
        <w:pStyle w:val="a3"/>
        <w:ind w:left="0" w:right="0" w:firstLine="0"/>
        <w:rPr>
          <w:rFonts w:ascii="Times New Roman" w:hAnsi="Times New Roman" w:cs="Times New Roman"/>
          <w:sz w:val="24"/>
        </w:rPr>
      </w:pPr>
      <w:r w:rsidRPr="00B636E7">
        <w:rPr>
          <w:rFonts w:ascii="Times New Roman" w:hAnsi="Times New Roman" w:cs="Times New Roman"/>
          <w:sz w:val="24"/>
        </w:rPr>
        <w:t>Математика. Мет</w:t>
      </w:r>
      <w:r w:rsidR="008C4C62" w:rsidRPr="00B636E7">
        <w:rPr>
          <w:rFonts w:ascii="Times New Roman" w:hAnsi="Times New Roman" w:cs="Times New Roman"/>
          <w:sz w:val="24"/>
        </w:rPr>
        <w:t>одические рекомендации. 3 класс</w:t>
      </w:r>
      <w:r w:rsidRPr="00B636E7">
        <w:rPr>
          <w:rFonts w:ascii="Times New Roman" w:hAnsi="Times New Roman" w:cs="Times New Roman"/>
          <w:sz w:val="24"/>
        </w:rPr>
        <w:t xml:space="preserve">: учеб. пособие для </w:t>
      </w:r>
      <w:proofErr w:type="spellStart"/>
      <w:r w:rsidRPr="00B636E7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B636E7">
        <w:rPr>
          <w:rFonts w:ascii="Times New Roman" w:hAnsi="Times New Roman" w:cs="Times New Roman"/>
          <w:sz w:val="24"/>
        </w:rPr>
        <w:t>. организа</w:t>
      </w:r>
      <w:r w:rsidR="008C4C62" w:rsidRPr="00B636E7">
        <w:rPr>
          <w:rFonts w:ascii="Times New Roman" w:hAnsi="Times New Roman" w:cs="Times New Roman"/>
          <w:sz w:val="24"/>
        </w:rPr>
        <w:t xml:space="preserve">ций / [С. И. Волкова, С. В. Степанова, М. А. </w:t>
      </w:r>
      <w:proofErr w:type="spellStart"/>
      <w:r w:rsidRPr="00B636E7">
        <w:rPr>
          <w:rFonts w:ascii="Times New Roman" w:hAnsi="Times New Roman" w:cs="Times New Roman"/>
          <w:sz w:val="24"/>
        </w:rPr>
        <w:t>Бантова</w:t>
      </w:r>
      <w:proofErr w:type="spellEnd"/>
      <w:r w:rsidRPr="00B636E7">
        <w:rPr>
          <w:rFonts w:ascii="Times New Roman" w:hAnsi="Times New Roman" w:cs="Times New Roman"/>
          <w:sz w:val="24"/>
        </w:rPr>
        <w:t>, Г. В. Бельт</w:t>
      </w:r>
      <w:r w:rsidR="008C4C62" w:rsidRPr="00B636E7">
        <w:rPr>
          <w:rFonts w:ascii="Times New Roman" w:hAnsi="Times New Roman" w:cs="Times New Roman"/>
          <w:sz w:val="24"/>
        </w:rPr>
        <w:t xml:space="preserve">юкова]. — 3-е изд., </w:t>
      </w:r>
      <w:proofErr w:type="spellStart"/>
      <w:r w:rsidR="008C4C62" w:rsidRPr="00B636E7">
        <w:rPr>
          <w:rFonts w:ascii="Times New Roman" w:hAnsi="Times New Roman" w:cs="Times New Roman"/>
          <w:sz w:val="24"/>
        </w:rPr>
        <w:t>дораб</w:t>
      </w:r>
      <w:proofErr w:type="spellEnd"/>
      <w:r w:rsidR="008C4C62" w:rsidRPr="00B636E7">
        <w:rPr>
          <w:rFonts w:ascii="Times New Roman" w:hAnsi="Times New Roman" w:cs="Times New Roman"/>
          <w:sz w:val="24"/>
        </w:rPr>
        <w:t>. — М.</w:t>
      </w:r>
      <w:r w:rsidR="005B614C">
        <w:rPr>
          <w:rFonts w:ascii="Times New Roman" w:hAnsi="Times New Roman" w:cs="Times New Roman"/>
          <w:sz w:val="24"/>
        </w:rPr>
        <w:t>: Просвещение</w:t>
      </w:r>
    </w:p>
    <w:p w:rsidR="00A07CFA" w:rsidRPr="00B636E7" w:rsidRDefault="00A07CFA" w:rsidP="00B636E7">
      <w:pPr>
        <w:spacing w:after="0" w:line="240" w:lineRule="auto"/>
        <w:jc w:val="center"/>
        <w:rPr>
          <w:b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1C2176" w:rsidRPr="00B636E7">
        <w:rPr>
          <w:rFonts w:ascii="Times New Roman" w:hAnsi="Times New Roman" w:cs="Times New Roman"/>
          <w:b/>
          <w:sz w:val="24"/>
          <w:szCs w:val="24"/>
        </w:rPr>
        <w:t>Математика»</w:t>
      </w:r>
      <w:r w:rsidRPr="00B636E7">
        <w:rPr>
          <w:rFonts w:ascii="Times New Roman" w:hAnsi="Times New Roman" w:cs="Times New Roman"/>
          <w:b/>
          <w:sz w:val="24"/>
          <w:szCs w:val="24"/>
        </w:rPr>
        <w:t xml:space="preserve"> реализуется через</w:t>
      </w:r>
      <w:r w:rsidRPr="00B636E7">
        <w:rPr>
          <w:b/>
        </w:rPr>
        <w:t>:</w:t>
      </w:r>
    </w:p>
    <w:p w:rsidR="00C95E16" w:rsidRPr="00B636E7" w:rsidRDefault="00C95E1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B636E7">
        <w:rPr>
          <w:rFonts w:ascii="Times New Roman" w:hAnsi="Times New Roman" w:cs="Times New Roman"/>
          <w:sz w:val="24"/>
          <w:szCs w:val="24"/>
        </w:rPr>
        <w:t>проявление интереса к математической сущности предметов и явлений окружающей жизни — возможности их измер</w:t>
      </w:r>
      <w:r w:rsidR="00F93F59" w:rsidRPr="00B636E7">
        <w:rPr>
          <w:rFonts w:ascii="Times New Roman" w:hAnsi="Times New Roman" w:cs="Times New Roman"/>
          <w:sz w:val="24"/>
          <w:szCs w:val="24"/>
        </w:rPr>
        <w:t>ить, определить величину, форму;</w:t>
      </w:r>
      <w:r w:rsidR="001C2176" w:rsidRPr="00B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16" w:rsidRPr="00B636E7" w:rsidRDefault="00C95E1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B636E7">
        <w:rPr>
          <w:rFonts w:ascii="Times New Roman" w:hAnsi="Times New Roman" w:cs="Times New Roman"/>
          <w:sz w:val="24"/>
          <w:szCs w:val="24"/>
        </w:rPr>
        <w:t>выяв</w:t>
      </w:r>
      <w:r w:rsidRPr="00B636E7">
        <w:rPr>
          <w:rFonts w:ascii="Times New Roman" w:hAnsi="Times New Roman" w:cs="Times New Roman"/>
          <w:sz w:val="24"/>
          <w:szCs w:val="24"/>
        </w:rPr>
        <w:t>ление</w:t>
      </w:r>
      <w:r w:rsidR="001C2176" w:rsidRPr="00B636E7">
        <w:rPr>
          <w:rFonts w:ascii="Times New Roman" w:hAnsi="Times New Roman" w:cs="Times New Roman"/>
          <w:sz w:val="24"/>
          <w:szCs w:val="24"/>
        </w:rPr>
        <w:t xml:space="preserve"> зависимости и закономерности их расположения во времени и </w:t>
      </w:r>
      <w:r w:rsidR="00F93F59" w:rsidRPr="00B636E7">
        <w:rPr>
          <w:rFonts w:ascii="Times New Roman" w:hAnsi="Times New Roman" w:cs="Times New Roman"/>
          <w:sz w:val="24"/>
          <w:szCs w:val="24"/>
        </w:rPr>
        <w:t>в пространстве</w:t>
      </w:r>
      <w:r w:rsidR="001C2176" w:rsidRPr="00B636E7">
        <w:rPr>
          <w:rFonts w:ascii="Times New Roman" w:hAnsi="Times New Roman" w:cs="Times New Roman"/>
          <w:sz w:val="24"/>
          <w:szCs w:val="24"/>
        </w:rPr>
        <w:t>.</w:t>
      </w:r>
    </w:p>
    <w:p w:rsidR="001C2176" w:rsidRPr="00B636E7" w:rsidRDefault="001C217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="00F93F59" w:rsidRPr="00B636E7">
        <w:rPr>
          <w:rFonts w:ascii="Times New Roman" w:hAnsi="Times New Roman" w:cs="Times New Roman"/>
          <w:sz w:val="24"/>
          <w:szCs w:val="24"/>
        </w:rPr>
        <w:tab/>
      </w:r>
      <w:r w:rsidRPr="00B636E7">
        <w:rPr>
          <w:rFonts w:ascii="Times New Roman" w:hAnsi="Times New Roman" w:cs="Times New Roman"/>
          <w:sz w:val="24"/>
          <w:szCs w:val="24"/>
        </w:rPr>
        <w:t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</w:t>
      </w:r>
    </w:p>
    <w:p w:rsidR="00C95E16" w:rsidRPr="00B636E7" w:rsidRDefault="001C2176" w:rsidP="00B63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C95E16" w:rsidRPr="00B636E7" w:rsidRDefault="00C95E1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B636E7">
        <w:rPr>
          <w:rFonts w:ascii="Times New Roman" w:hAnsi="Times New Roman" w:cs="Times New Roman"/>
          <w:sz w:val="24"/>
          <w:szCs w:val="24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 </w:t>
      </w:r>
    </w:p>
    <w:p w:rsidR="00C95E16" w:rsidRPr="00B636E7" w:rsidRDefault="00C95E1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B636E7"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07CFA" w:rsidRPr="00B636E7" w:rsidRDefault="00C95E16" w:rsidP="00B63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1C2176" w:rsidRPr="00B636E7">
        <w:rPr>
          <w:rFonts w:ascii="Times New Roman" w:hAnsi="Times New Roman" w:cs="Times New Roman"/>
          <w:sz w:val="24"/>
          <w:szCs w:val="24"/>
        </w:rPr>
        <w:t xml:space="preserve">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2A4EC6" w:rsidRPr="00B636E7" w:rsidRDefault="001C2176" w:rsidP="00B636E7">
      <w:pPr>
        <w:pStyle w:val="a3"/>
        <w:ind w:left="0" w:right="0" w:firstLine="708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Приобретённые математические знания и умения применяются школьником при изучении </w:t>
      </w:r>
      <w:r w:rsidRPr="00B636E7">
        <w:rPr>
          <w:rFonts w:ascii="Times New Roman" w:hAnsi="Times New Roman" w:cs="Times New Roman"/>
          <w:sz w:val="24"/>
          <w:szCs w:val="24"/>
        </w:rPr>
        <w:lastRenderedPageBreak/>
        <w:t>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r w:rsidR="002A4EC6" w:rsidRPr="00B636E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16C82" w:rsidRPr="005B614C" w:rsidRDefault="00D16C82" w:rsidP="005B614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4C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C75A2A" w:rsidRPr="00B636E7" w:rsidRDefault="00C75A2A" w:rsidP="00B636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3 класс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i/>
          <w:sz w:val="24"/>
          <w:szCs w:val="24"/>
        </w:rPr>
        <w:t xml:space="preserve">Числа и величины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Числа в пределах 1000: чтение, запись, сравнение, представление в виде суммы разрядных слагаемых.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Равенства и неравенства: чтение, составление.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Увеличение/уменьшение числа </w:t>
      </w:r>
      <w:r w:rsidR="00BF4266" w:rsidRPr="00B636E7">
        <w:rPr>
          <w:rFonts w:ascii="Times New Roman" w:hAnsi="Times New Roman" w:cs="Times New Roman"/>
          <w:sz w:val="24"/>
          <w:szCs w:val="24"/>
        </w:rPr>
        <w:t>в несколько</w:t>
      </w:r>
      <w:r w:rsidRPr="00B636E7"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Кратное сравнение чисел.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Масса (единица </w:t>
      </w:r>
      <w:r w:rsidR="00BF4266" w:rsidRPr="00B636E7">
        <w:rPr>
          <w:rFonts w:ascii="Times New Roman" w:hAnsi="Times New Roman" w:cs="Times New Roman"/>
          <w:sz w:val="24"/>
          <w:szCs w:val="24"/>
        </w:rPr>
        <w:t>массы —</w:t>
      </w:r>
      <w:r w:rsidRPr="00B636E7">
        <w:rPr>
          <w:rFonts w:ascii="Times New Roman" w:hAnsi="Times New Roman" w:cs="Times New Roman"/>
          <w:sz w:val="24"/>
          <w:szCs w:val="24"/>
        </w:rPr>
        <w:t xml:space="preserve"> грамм); соотношение между килограммом и граммом; отношение «тяжелее/легче на/в».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Стоимость (</w:t>
      </w:r>
      <w:r w:rsidR="00BF4266" w:rsidRPr="00B636E7">
        <w:rPr>
          <w:rFonts w:ascii="Times New Roman" w:hAnsi="Times New Roman" w:cs="Times New Roman"/>
          <w:sz w:val="24"/>
          <w:szCs w:val="24"/>
        </w:rPr>
        <w:t>единицы —</w:t>
      </w:r>
      <w:r w:rsidRPr="00B636E7">
        <w:rPr>
          <w:rFonts w:ascii="Times New Roman" w:hAnsi="Times New Roman" w:cs="Times New Roman"/>
          <w:sz w:val="24"/>
          <w:szCs w:val="24"/>
        </w:rPr>
        <w:t xml:space="preserve">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Время (единица </w:t>
      </w:r>
      <w:r w:rsidR="00BF4266" w:rsidRPr="00B636E7">
        <w:rPr>
          <w:rFonts w:ascii="Times New Roman" w:hAnsi="Times New Roman" w:cs="Times New Roman"/>
          <w:sz w:val="24"/>
          <w:szCs w:val="24"/>
        </w:rPr>
        <w:t>времени —</w:t>
      </w:r>
      <w:r w:rsidRPr="00B636E7">
        <w:rPr>
          <w:rFonts w:ascii="Times New Roman" w:hAnsi="Times New Roman" w:cs="Times New Roman"/>
          <w:sz w:val="24"/>
          <w:szCs w:val="24"/>
        </w:rPr>
        <w:t xml:space="preserve"> секунда); установление отношения «быстрее/медленнее на/в».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Соотношение «начало, окончание, продолжительность события» в практической ситуации.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Длина (единица длины — миллиметр, километр); соотношение между величинами в пределах тысячи.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Площадь (единицы </w:t>
      </w:r>
      <w:r w:rsidR="00BF4266" w:rsidRPr="00B636E7">
        <w:rPr>
          <w:rFonts w:ascii="Times New Roman" w:hAnsi="Times New Roman" w:cs="Times New Roman"/>
          <w:sz w:val="24"/>
          <w:szCs w:val="24"/>
        </w:rPr>
        <w:t>площади —</w:t>
      </w:r>
      <w:r w:rsidRPr="00B636E7">
        <w:rPr>
          <w:rFonts w:ascii="Times New Roman" w:hAnsi="Times New Roman" w:cs="Times New Roman"/>
          <w:sz w:val="24"/>
          <w:szCs w:val="24"/>
        </w:rPr>
        <w:t xml:space="preserve"> квадратный метр, квадратный сантиметр, квадратный дециметр, квадратный метр).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Устные вычисления, сводимые к действиям в пределах 100 (табличное и </w:t>
      </w:r>
      <w:proofErr w:type="spellStart"/>
      <w:r w:rsidRPr="00B636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B636E7">
        <w:rPr>
          <w:rFonts w:ascii="Times New Roman" w:hAnsi="Times New Roman" w:cs="Times New Roman"/>
          <w:sz w:val="24"/>
          <w:szCs w:val="24"/>
        </w:rPr>
        <w:t xml:space="preserve"> умножение, деление, действия с круглыми числами).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Письменное сложение, вычитание чисел в пределах 1000.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Действия с числами 0 и 1.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Письменное умножение в столбик, письменное деление уголком.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Письменное умножение, деление на однозначное число в пределах 100.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Переместительное, сочетательное свойства сложения, умножения при вычислениях. Нахождение неизвестного компонента арифметического действия.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Однородные величины: сложение и вычитание.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sz w:val="24"/>
          <w:szCs w:val="24"/>
        </w:rPr>
        <w:t xml:space="preserve"> Текстовые задачи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Запись решения задачи по действиям и с помощью числового выражения.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lastRenderedPageBreak/>
        <w:t>Проверка решения и оценка полученного результата.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Доля величины: половина, треть, четверть, пятая, десятая часть в практической ситуации; сравнение долей одной величины.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Задачи на нахождение доли величины.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i/>
          <w:sz w:val="24"/>
          <w:szCs w:val="24"/>
        </w:rPr>
        <w:t>Пространственные отношения и геометрические фигуры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Конструирование геометрических фигур (разбиение фигуры на части, составление фигуры из частей).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sz w:val="24"/>
          <w:szCs w:val="24"/>
        </w:rPr>
        <w:t>Математическая информация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Классификация объектов по двум признакам.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Верные (истинные) и неверные (ложные) утверждения: конструирование, проверка. Логические рассуждения со связками «если …, то …», «поэтому», «значит».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Извлечение и использование для выполнения заданий информации, представленной в таблицах </w:t>
      </w:r>
      <w:r w:rsidR="00BF4266" w:rsidRPr="00B636E7">
        <w:rPr>
          <w:rFonts w:ascii="Times New Roman" w:hAnsi="Times New Roman" w:cs="Times New Roman"/>
          <w:sz w:val="24"/>
          <w:szCs w:val="24"/>
        </w:rPr>
        <w:t>с данными</w:t>
      </w:r>
      <w:r w:rsidRPr="00B636E7">
        <w:rPr>
          <w:rFonts w:ascii="Times New Roman" w:hAnsi="Times New Roman" w:cs="Times New Roman"/>
          <w:sz w:val="24"/>
          <w:szCs w:val="24"/>
        </w:rPr>
        <w:t xml:space="preserve">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Формализованное описание последовательности действий (инструкция, план, схема, алгоритм). </w:t>
      </w:r>
    </w:p>
    <w:p w:rsidR="00BF4266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Столбчатая диаграмма: чтение, использование данных для решения учебных и практических задач. 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</w:t>
      </w:r>
    </w:p>
    <w:p w:rsidR="00B636E7" w:rsidRPr="00607033" w:rsidRDefault="00B636E7" w:rsidP="00B636E7">
      <w:pPr>
        <w:pStyle w:val="a3"/>
        <w:ind w:left="0" w:right="0" w:firstLine="227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607033">
        <w:rPr>
          <w:rStyle w:val="a4"/>
          <w:rFonts w:ascii="Times New Roman" w:hAnsi="Times New Roman" w:cs="Times New Roman"/>
          <w:b/>
          <w:sz w:val="24"/>
          <w:szCs w:val="24"/>
        </w:rPr>
        <w:t>Метапредметные связи учебного предмета «Математика»</w:t>
      </w:r>
    </w:p>
    <w:p w:rsidR="00B636E7" w:rsidRPr="00B636E7" w:rsidRDefault="00B636E7" w:rsidP="00B636E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Pr="00B636E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особое</w:t>
      </w:r>
      <w:r w:rsidRPr="00B636E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младшего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Приобретённые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им</w:t>
      </w:r>
      <w:r w:rsidRPr="00B636E7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знания,</w:t>
      </w:r>
      <w:r w:rsidRPr="00B636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предметных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36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универсальных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B636E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636E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математическом</w:t>
      </w:r>
      <w:r w:rsidRPr="00B636E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материале,</w:t>
      </w:r>
      <w:r w:rsidRPr="00B636E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первоначальное</w:t>
      </w:r>
      <w:r w:rsidRPr="00B636E7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овладение</w:t>
      </w:r>
      <w:r w:rsidRPr="00B636E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математическим</w:t>
      </w:r>
      <w:r w:rsidRPr="00B636E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языком</w:t>
      </w:r>
      <w:r w:rsidRPr="00B636E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станут</w:t>
      </w:r>
      <w:r w:rsidRPr="00B636E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фундаментом</w:t>
      </w:r>
      <w:r w:rsidRPr="00B636E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B636E7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636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основном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звене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школы,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востребованы</w:t>
      </w:r>
      <w:r w:rsidRPr="00B636E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636E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B636E7">
        <w:rPr>
          <w:rFonts w:ascii="Times New Roman" w:hAnsi="Times New Roman" w:cs="Times New Roman"/>
          <w:color w:val="231F20"/>
          <w:spacing w:val="-54"/>
          <w:sz w:val="24"/>
          <w:szCs w:val="24"/>
        </w:rPr>
        <w:t xml:space="preserve"> </w:t>
      </w:r>
      <w:r w:rsidRPr="00B636E7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B636E7">
        <w:rPr>
          <w:rStyle w:val="a4"/>
          <w:rFonts w:ascii="Times New Roman" w:hAnsi="Times New Roman" w:cs="Times New Roman"/>
          <w:sz w:val="24"/>
          <w:szCs w:val="24"/>
        </w:rPr>
        <w:t>У</w:t>
      </w:r>
      <w:r w:rsidRPr="00B636E7">
        <w:rPr>
          <w:rFonts w:ascii="Times New Roman" w:hAnsi="Times New Roman" w:cs="Times New Roman"/>
          <w:sz w:val="24"/>
          <w:szCs w:val="24"/>
        </w:rPr>
        <w:t>спехи</w:t>
      </w:r>
      <w:r w:rsidRPr="00B636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в</w:t>
      </w:r>
      <w:r w:rsidRPr="00B636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изучении учебного предмета «Математика» во</w:t>
      </w:r>
      <w:r w:rsidRPr="00B636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многом</w:t>
      </w:r>
      <w:r w:rsidRPr="00B636E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определяют</w:t>
      </w:r>
      <w:r w:rsidRPr="00B636E7">
        <w:rPr>
          <w:rFonts w:ascii="Times New Roman" w:hAnsi="Times New Roman" w:cs="Times New Roman"/>
          <w:spacing w:val="-55"/>
          <w:sz w:val="24"/>
          <w:szCs w:val="24"/>
        </w:rPr>
        <w:t xml:space="preserve">     </w:t>
      </w:r>
      <w:r w:rsidRPr="00B636E7">
        <w:rPr>
          <w:rFonts w:ascii="Times New Roman" w:hAnsi="Times New Roman" w:cs="Times New Roman"/>
          <w:sz w:val="24"/>
          <w:szCs w:val="24"/>
        </w:rPr>
        <w:t>результаты</w:t>
      </w:r>
      <w:r w:rsidRPr="00B636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обучающихся</w:t>
      </w:r>
      <w:r w:rsidRPr="00B636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по</w:t>
      </w:r>
      <w:r w:rsidRPr="00B636E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другим</w:t>
      </w:r>
      <w:r w:rsidRPr="00B636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предметам.</w:t>
      </w:r>
    </w:p>
    <w:p w:rsidR="00B636E7" w:rsidRPr="00B636E7" w:rsidRDefault="00B636E7" w:rsidP="00B636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6E7">
        <w:rPr>
          <w:rFonts w:ascii="Times New Roman" w:hAnsi="Times New Roman" w:cs="Times New Roman"/>
          <w:color w:val="000000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B636E7">
        <w:rPr>
          <w:rFonts w:ascii="Times New Roman" w:hAnsi="Times New Roman" w:cs="Times New Roman"/>
          <w:color w:val="000000"/>
          <w:sz w:val="24"/>
          <w:szCs w:val="24"/>
        </w:rPr>
        <w:t>и  закономерности</w:t>
      </w:r>
      <w:proofErr w:type="gramEnd"/>
      <w:r w:rsidRPr="00B636E7">
        <w:rPr>
          <w:rFonts w:ascii="Times New Roman" w:hAnsi="Times New Roman" w:cs="Times New Roman"/>
          <w:color w:val="000000"/>
          <w:sz w:val="24"/>
          <w:szCs w:val="24"/>
        </w:rPr>
        <w:t>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636E7" w:rsidRPr="00B636E7" w:rsidRDefault="00B636E7" w:rsidP="00B636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6E7">
        <w:rPr>
          <w:rFonts w:ascii="Times New Roman" w:hAnsi="Times New Roman" w:cs="Times New Roman"/>
          <w:color w:val="000000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636E7" w:rsidRPr="00B636E7" w:rsidRDefault="00B636E7" w:rsidP="00B636E7">
      <w:pPr>
        <w:pStyle w:val="a3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математики. На уроке обучающиеся выполняют математические действия, используя различные способы задания и описания алгоритмов, чередуя эту работу с </w:t>
      </w:r>
      <w:r w:rsidRPr="00B636E7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получением информации в форме беседы о животных, о событиях, о родном крае, учатся распознавать в простейших случаях проекции предметов окружающего мира на плоскость (пол, стену),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извлекать</w:t>
      </w:r>
      <w:r w:rsidRPr="00B636E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заданий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636E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B636E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B636E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информацию,</w:t>
      </w:r>
      <w:r w:rsidRPr="00B636E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представленную в простейших столбчатых диаграммах, таблицах с данными о реальных процессах и явлениях окружающего мира (например, календарь расписание), в предметах повседневной жизни (например,</w:t>
      </w:r>
      <w:r w:rsidRPr="00B636E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счет,</w:t>
      </w:r>
      <w:r w:rsidRPr="00B636E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меню,</w:t>
      </w:r>
      <w:r w:rsidRPr="00B636E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прайс-лист,</w:t>
      </w:r>
      <w:r w:rsidRPr="00B636E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объявление).</w:t>
      </w:r>
    </w:p>
    <w:p w:rsidR="00B636E7" w:rsidRPr="00B636E7" w:rsidRDefault="00B636E7" w:rsidP="00B636E7">
      <w:pPr>
        <w:pStyle w:val="a3"/>
        <w:ind w:left="0" w:right="0" w:firstLine="159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Это дает возможность усилить воспитательный эффект, осуществить </w:t>
      </w:r>
      <w:proofErr w:type="spellStart"/>
      <w:r w:rsidRPr="00B636E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36E7">
        <w:rPr>
          <w:rFonts w:ascii="Times New Roman" w:hAnsi="Times New Roman" w:cs="Times New Roman"/>
          <w:sz w:val="24"/>
          <w:szCs w:val="24"/>
        </w:rPr>
        <w:t xml:space="preserve"> связи, повысить познавательную активность обучающихся. Знания о величинах и их измерениях являются отражением объективных законов природы. </w:t>
      </w:r>
    </w:p>
    <w:p w:rsidR="00B636E7" w:rsidRPr="00B636E7" w:rsidRDefault="00B636E7" w:rsidP="00B636E7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В математике, как и в любом другом языке, существуют определенные правила синтаксиса и семантики. Синтаксис устанавливает правила использования математических знаков в выражениях, равенствах, неравенствах, других предложениях математического языка. Семантика определяет смысловое значение каждого математического знака. Работа со значением математического знака присутствует при изучении каждого математического понятия. Она может осуществляться в самых различных формах. Некоторые из них – написание математических сочинений, сказок и составление загадок. </w:t>
      </w:r>
    </w:p>
    <w:p w:rsidR="00B636E7" w:rsidRPr="00B636E7" w:rsidRDefault="00B636E7" w:rsidP="00B636E7">
      <w:pPr>
        <w:pStyle w:val="a3"/>
        <w:ind w:left="0" w:right="0" w:firstLine="369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Экономическое воспитание особенно важно в современных условиях. Экономические сведения помогут лучше понять особенности труда в промышленности, сельском хозяйстве, в сфере торговых отношений и т.п., и, кроме того, осознать важность профессий.</w:t>
      </w:r>
    </w:p>
    <w:p w:rsidR="00C75A2A" w:rsidRPr="00B636E7" w:rsidRDefault="00C75A2A" w:rsidP="00B63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2A" w:rsidRPr="00B636E7" w:rsidRDefault="009E5818" w:rsidP="00B636E7">
      <w:pPr>
        <w:pStyle w:val="a3"/>
        <w:ind w:left="0" w:right="0" w:firstLine="0"/>
        <w:jc w:val="center"/>
        <w:rPr>
          <w:rFonts w:ascii="Times New Roman" w:hAnsi="Times New Roman" w:cs="Times New Roman"/>
          <w:b/>
        </w:rPr>
      </w:pPr>
      <w:r w:rsidRPr="00B636E7">
        <w:rPr>
          <w:rStyle w:val="dash041e005f0431005f044b005f0447005f043d005f044b005f0439005f005fchar1char1"/>
          <w:b/>
        </w:rPr>
        <w:t>3.</w:t>
      </w:r>
      <w:r w:rsidR="00C75A2A" w:rsidRPr="00B636E7">
        <w:rPr>
          <w:rStyle w:val="dash041e005f0431005f044b005f0447005f043d005f044b005f0439005f005fchar1char1"/>
          <w:b/>
        </w:rPr>
        <w:t>Планируемые результаты освоения учебного предмета</w:t>
      </w:r>
    </w:p>
    <w:p w:rsidR="00C75A2A" w:rsidRPr="00B636E7" w:rsidRDefault="00C75A2A" w:rsidP="00B636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36E7">
        <w:rPr>
          <w:rFonts w:ascii="Times New Roman" w:hAnsi="Times New Roman" w:cs="Times New Roman"/>
          <w:b/>
        </w:rPr>
        <w:t>Личностные результаты</w:t>
      </w:r>
    </w:p>
    <w:p w:rsidR="00C75A2A" w:rsidRPr="00B636E7" w:rsidRDefault="00C75A2A" w:rsidP="00B63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В результате и</w:t>
      </w:r>
      <w:r w:rsidR="008C4C62" w:rsidRPr="00B636E7">
        <w:rPr>
          <w:rFonts w:ascii="Times New Roman" w:hAnsi="Times New Roman" w:cs="Times New Roman"/>
          <w:sz w:val="24"/>
          <w:szCs w:val="24"/>
        </w:rPr>
        <w:t xml:space="preserve">зучения предмета «Математика» в </w:t>
      </w:r>
      <w:r w:rsidR="004F6DD5" w:rsidRPr="00B636E7">
        <w:rPr>
          <w:rFonts w:ascii="Times New Roman" w:hAnsi="Times New Roman" w:cs="Times New Roman"/>
          <w:sz w:val="24"/>
          <w:szCs w:val="24"/>
        </w:rPr>
        <w:t xml:space="preserve">3 классе </w:t>
      </w:r>
      <w:r w:rsidRPr="00B636E7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личностные результаты: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осваивать навыки организации безопасного поведения в информационной среде;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 xml:space="preserve">оценивать свои успехи в изучении математики, намечать пути устранения трудностей; стремиться углублять свои математические знания и умения; </w:t>
      </w:r>
    </w:p>
    <w:p w:rsidR="00C75A2A" w:rsidRPr="00B636E7" w:rsidRDefault="00BF4266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C75A2A" w:rsidRPr="00B636E7">
        <w:rPr>
          <w:rFonts w:ascii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236B4" w:rsidRPr="00B636E7" w:rsidRDefault="006236B4" w:rsidP="00B636E7">
      <w:pPr>
        <w:pStyle w:val="4"/>
        <w:ind w:left="0"/>
        <w:jc w:val="center"/>
        <w:rPr>
          <w:rFonts w:ascii="Times New Roman" w:hAnsi="Times New Roman" w:cs="Times New Roman"/>
          <w:sz w:val="24"/>
        </w:rPr>
      </w:pPr>
      <w:r w:rsidRPr="00B636E7">
        <w:rPr>
          <w:rFonts w:ascii="Times New Roman" w:hAnsi="Times New Roman" w:cs="Times New Roman"/>
          <w:sz w:val="24"/>
        </w:rPr>
        <w:t>Метапредметные</w:t>
      </w:r>
      <w:r w:rsidR="00CA6A4C" w:rsidRPr="00B636E7">
        <w:rPr>
          <w:rFonts w:ascii="Times New Roman" w:hAnsi="Times New Roman" w:cs="Times New Roman"/>
          <w:sz w:val="24"/>
        </w:rPr>
        <w:t xml:space="preserve"> </w:t>
      </w:r>
      <w:r w:rsidR="00085F88" w:rsidRPr="00B636E7">
        <w:rPr>
          <w:rFonts w:ascii="Times New Roman" w:hAnsi="Times New Roman" w:cs="Times New Roman"/>
          <w:sz w:val="24"/>
        </w:rPr>
        <w:t xml:space="preserve"> </w:t>
      </w:r>
      <w:r w:rsidRPr="00B636E7">
        <w:rPr>
          <w:rFonts w:ascii="Times New Roman" w:hAnsi="Times New Roman" w:cs="Times New Roman"/>
          <w:sz w:val="24"/>
        </w:rPr>
        <w:t xml:space="preserve"> результаты</w:t>
      </w:r>
    </w:p>
    <w:p w:rsidR="00825863" w:rsidRPr="00B636E7" w:rsidRDefault="00825863" w:rsidP="00B636E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Универсальные учебные действия</w:t>
      </w:r>
    </w:p>
    <w:p w:rsidR="00825863" w:rsidRPr="00B636E7" w:rsidRDefault="00825863" w:rsidP="00B636E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 познавательные учебные действия: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 математические объекты (числа, величины,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гео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метрические фигуры);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выбирать приём вычисления, выполнения действия;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конструировать геометрические фигуры;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классифицировать объекты (числа, величины,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геометриче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ские фигуры, текстовые за</w:t>
      </w:r>
      <w:r w:rsidR="008A7DC3" w:rsidRPr="00B636E7">
        <w:rPr>
          <w:rFonts w:ascii="Times New Roman" w:hAnsi="Times New Roman" w:cs="Times New Roman"/>
          <w:color w:val="231F20"/>
          <w:sz w:val="24"/>
          <w:szCs w:val="24"/>
        </w:rPr>
        <w:t>дачи в одно действие) по выбран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ному признаку;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прикидывать размеры фигуры, её элементов;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смысл зависимостей и математических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отноше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ний, описанных в задаче;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и использовать разные приёмы и алгоритмы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числения;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моделировать предложенную практическую ситуацию;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последовательность событий, действий </w:t>
      </w:r>
      <w:proofErr w:type="spellStart"/>
      <w:r w:rsidRPr="00B636E7">
        <w:rPr>
          <w:rFonts w:ascii="Times New Roman" w:hAnsi="Times New Roman" w:cs="Times New Roman"/>
          <w:color w:val="231F20"/>
          <w:sz w:val="24"/>
          <w:szCs w:val="24"/>
        </w:rPr>
        <w:t>сюже</w:t>
      </w:r>
      <w:proofErr w:type="spellEnd"/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та текстовой задачи.</w:t>
      </w:r>
    </w:p>
    <w:p w:rsidR="00825863" w:rsidRPr="00B636E7" w:rsidRDefault="00825863" w:rsidP="00B636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color w:val="231F20"/>
          <w:sz w:val="24"/>
          <w:szCs w:val="24"/>
        </w:rPr>
        <w:t>Работа с информацией: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читать информацию, представленную в разных формах;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извлекать и интерпретир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овать числовые данные, представ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ленные в таблице, на диаграмме;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заполнять таблицы слож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ения и умножения, дополнять дан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ными чертеж;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устанавливать соответств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ие между различными записями ре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шения задачи;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использовать дополнительную литературу (справочники, словари) для установлен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ия и проверки значения математи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ческого термина (понятия).</w:t>
      </w:r>
    </w:p>
    <w:p w:rsidR="00825863" w:rsidRPr="00B636E7" w:rsidRDefault="00825863" w:rsidP="00B636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 коммуникативные учебные действия: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:rsid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строить речевые высказывания для решения задач;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лять текстовую задачу;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на примерах отношения «больше/меньше на </w:t>
      </w:r>
      <w:proofErr w:type="gramStart"/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… »</w:t>
      </w:r>
      <w:proofErr w:type="gramEnd"/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636E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«больше/меньше в … », «равно»;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выбирать, осуществлять переход от одних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единиц измере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ния величины к другим в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соответствии с практической си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туацией;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участвовать в обсуждении о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шибок в ходе и результате выпол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нения вычисления.</w:t>
      </w:r>
    </w:p>
    <w:p w:rsidR="00B636E7" w:rsidRDefault="00825863" w:rsidP="00B636E7">
      <w:pPr>
        <w:spacing w:after="0" w:line="240" w:lineRule="auto"/>
        <w:ind w:firstLine="708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636E7">
        <w:rPr>
          <w:rFonts w:ascii="Times New Roman" w:hAnsi="Times New Roman" w:cs="Times New Roman"/>
          <w:i/>
          <w:color w:val="231F20"/>
          <w:sz w:val="24"/>
          <w:szCs w:val="24"/>
        </w:rPr>
        <w:t>Универсальные регулятивные учебные действия:</w:t>
      </w:r>
    </w:p>
    <w:p w:rsidR="00825863" w:rsidRPr="00B636E7" w:rsidRDefault="00CA6A4C" w:rsidP="00B636E7">
      <w:pPr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проверять ход и результат выполнения действия;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вести поиск ошибок, характеризовать их и исправлять;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формулировать ответ (выв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од), подтверждать его объяснени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ем, расчётами;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умножения.</w:t>
      </w:r>
    </w:p>
    <w:p w:rsidR="00825863" w:rsidRPr="00B636E7" w:rsidRDefault="00825863" w:rsidP="00B636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6E7">
        <w:rPr>
          <w:rFonts w:ascii="Times New Roman" w:hAnsi="Times New Roman" w:cs="Times New Roman"/>
          <w:i/>
          <w:color w:val="231F20"/>
          <w:sz w:val="24"/>
          <w:szCs w:val="24"/>
        </w:rPr>
        <w:t>Совместная деятельность:</w:t>
      </w:r>
    </w:p>
    <w:p w:rsid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при работе в группе или в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 паре выполнять предложенные за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дания (находить разные решения;</w:t>
      </w:r>
    </w:p>
    <w:p w:rsidR="00825863" w:rsidRPr="00B636E7" w:rsidRDefault="00B636E7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с помощью цифровых и аналоговых приборов, измерительных </w:t>
      </w:r>
      <w:r w:rsidR="00CA6A4C" w:rsidRPr="00B636E7">
        <w:rPr>
          <w:rFonts w:ascii="Times New Roman" w:hAnsi="Times New Roman" w:cs="Times New Roman"/>
          <w:color w:val="231F20"/>
          <w:sz w:val="24"/>
          <w:szCs w:val="24"/>
        </w:rPr>
        <w:t>инстру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ментов длину, массу, время);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договариваться о распределении обязанностей в совместном труде, выполнять роли руководителя, подчинённого,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сдер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жанно принимать замечания к своей работе;</w:t>
      </w:r>
    </w:p>
    <w:p w:rsidR="00825863" w:rsidRPr="00B636E7" w:rsidRDefault="00CA6A4C" w:rsidP="00B636E7">
      <w:pPr>
        <w:pStyle w:val="a3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 xml:space="preserve">выполнять совместно прикидку и оценку результата </w:t>
      </w:r>
      <w:r w:rsidRPr="00B636E7">
        <w:rPr>
          <w:rFonts w:ascii="Times New Roman" w:hAnsi="Times New Roman" w:cs="Times New Roman"/>
          <w:color w:val="231F20"/>
          <w:sz w:val="24"/>
          <w:szCs w:val="24"/>
        </w:rPr>
        <w:t>выпол</w:t>
      </w:r>
      <w:r w:rsidR="00825863" w:rsidRPr="00B636E7">
        <w:rPr>
          <w:rFonts w:ascii="Times New Roman" w:hAnsi="Times New Roman" w:cs="Times New Roman"/>
          <w:color w:val="231F20"/>
          <w:sz w:val="24"/>
          <w:szCs w:val="24"/>
        </w:rPr>
        <w:t>нения общей работы.</w:t>
      </w:r>
    </w:p>
    <w:p w:rsidR="00825863" w:rsidRPr="00B636E7" w:rsidRDefault="00825863" w:rsidP="00B636E7">
      <w:pPr>
        <w:pStyle w:val="4"/>
        <w:ind w:left="0"/>
        <w:jc w:val="center"/>
        <w:rPr>
          <w:rFonts w:ascii="Times New Roman" w:hAnsi="Times New Roman" w:cs="Times New Roman"/>
          <w:sz w:val="24"/>
        </w:rPr>
      </w:pPr>
    </w:p>
    <w:p w:rsidR="006236B4" w:rsidRPr="00B636E7" w:rsidRDefault="006236B4" w:rsidP="00B636E7">
      <w:pPr>
        <w:pStyle w:val="a3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B73D0" w:rsidRPr="00B636E7" w:rsidRDefault="006236B4" w:rsidP="00B636E7">
      <w:pPr>
        <w:spacing w:after="0" w:line="240" w:lineRule="auto"/>
        <w:ind w:firstLine="226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5B73D0" w:rsidRPr="00B636E7" w:rsidRDefault="005B73D0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6236B4" w:rsidRPr="00B636E7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в пределах 1000;</w:t>
      </w:r>
    </w:p>
    <w:p w:rsidR="00CA6A4C" w:rsidRPr="00B636E7" w:rsidRDefault="005B73D0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находить число большее/меньшее данного числа на заданное число, в заданное число раз (в пределах 1000); </w:t>
      </w:r>
    </w:p>
    <w:p w:rsidR="0031425C" w:rsidRPr="00B636E7" w:rsidRDefault="00CA6A4C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>выполнять арифметические действия: сложение</w:t>
      </w:r>
      <w:r w:rsidRPr="00B636E7">
        <w:rPr>
          <w:rFonts w:ascii="Times New Roman" w:hAnsi="Times New Roman" w:cs="Times New Roman"/>
          <w:sz w:val="24"/>
          <w:szCs w:val="24"/>
        </w:rPr>
        <w:t xml:space="preserve"> и вычитание (в пределах</w:t>
      </w:r>
      <w:r w:rsidR="008C4C62" w:rsidRPr="00B636E7">
        <w:rPr>
          <w:rFonts w:ascii="Times New Roman" w:hAnsi="Times New Roman" w:cs="Times New Roman"/>
          <w:sz w:val="24"/>
          <w:szCs w:val="24"/>
        </w:rPr>
        <w:t xml:space="preserve"> 100 -устно, в пределах 1000 </w:t>
      </w: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 письменно); умножение и деление на одно</w:t>
      </w:r>
      <w:r w:rsidRPr="00B636E7">
        <w:rPr>
          <w:rFonts w:ascii="Times New Roman" w:hAnsi="Times New Roman" w:cs="Times New Roman"/>
          <w:sz w:val="24"/>
          <w:szCs w:val="24"/>
        </w:rPr>
        <w:t>значное число (в пределах 100 -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 устно и письменно);</w:t>
      </w:r>
    </w:p>
    <w:p w:rsidR="005B73D0" w:rsidRPr="00B636E7" w:rsidRDefault="005B73D0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6236B4" w:rsidRPr="00B636E7">
        <w:rPr>
          <w:rFonts w:ascii="Times New Roman" w:hAnsi="Times New Roman" w:cs="Times New Roman"/>
          <w:sz w:val="24"/>
          <w:szCs w:val="24"/>
        </w:rPr>
        <w:t>выполнять действия умножение и деление с числ</w:t>
      </w:r>
      <w:r w:rsidRPr="00B636E7">
        <w:rPr>
          <w:rFonts w:ascii="Times New Roman" w:hAnsi="Times New Roman" w:cs="Times New Roman"/>
          <w:sz w:val="24"/>
          <w:szCs w:val="24"/>
        </w:rPr>
        <w:t xml:space="preserve">ами 0 и 1; деление с остатком;  </w:t>
      </w:r>
    </w:p>
    <w:p w:rsidR="005B73D0" w:rsidRPr="00B636E7" w:rsidRDefault="005B73D0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</w:t>
      </w:r>
    </w:p>
    <w:p w:rsidR="00CA6A4C" w:rsidRPr="00B636E7" w:rsidRDefault="005B73D0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- 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использовать при вычислениях переместительное и сочетательное свойства сложения; </w:t>
      </w:r>
    </w:p>
    <w:p w:rsidR="00CA6A4C" w:rsidRPr="00B636E7" w:rsidRDefault="00CA6A4C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находить неизвестный компонент арифметического действия; </w:t>
      </w:r>
    </w:p>
    <w:p w:rsidR="00CA6A4C" w:rsidRPr="00B636E7" w:rsidRDefault="00CA6A4C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</w:t>
      </w:r>
    </w:p>
    <w:p w:rsidR="00CA6A4C" w:rsidRPr="00B636E7" w:rsidRDefault="00CA6A4C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преобразовывать одни единицы данной величины в другие; </w:t>
      </w:r>
    </w:p>
    <w:p w:rsidR="00A13EBD" w:rsidRPr="00B636E7" w:rsidRDefault="00CA6A4C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определять с помощью цифровых и аналоговых приборов, измерительных инструментов длину, массу, время;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>выполнять прикидку и оценку результата измерений; определ</w:t>
      </w:r>
      <w:r w:rsidRPr="00B636E7">
        <w:rPr>
          <w:rFonts w:ascii="Times New Roman" w:hAnsi="Times New Roman" w:cs="Times New Roman"/>
          <w:sz w:val="24"/>
          <w:szCs w:val="24"/>
        </w:rPr>
        <w:t>ять продолжительность события; 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сравнивать величины длины, площади, массы, времени, стоимости, устанавливая между ними соотношение «больше/ меньше на/в»;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называть, находить долю величины (половина, четверть);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сравнивать величины, выраженные долями;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выполнять сложение и вычитание однородных величин, умножение и деление величины на однозначное число;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сравнивать фигуры по площади (наложение, сопоставление числовых значений);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находить периметр прямоугольника (квадрата), площадь прямоугольника (квадрата), используя правило/алгоритм;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со словами:</w:t>
      </w:r>
      <w:r w:rsidRPr="00B636E7">
        <w:rPr>
          <w:rFonts w:ascii="Times New Roman" w:hAnsi="Times New Roman" w:cs="Times New Roman"/>
          <w:sz w:val="24"/>
          <w:szCs w:val="24"/>
        </w:rPr>
        <w:t xml:space="preserve"> «все», «некоторые», «и», «каж</w:t>
      </w:r>
      <w:r w:rsidR="006236B4" w:rsidRPr="00B636E7">
        <w:rPr>
          <w:rFonts w:ascii="Times New Roman" w:hAnsi="Times New Roman" w:cs="Times New Roman"/>
          <w:sz w:val="24"/>
          <w:szCs w:val="24"/>
        </w:rPr>
        <w:t>дый», «если…, то…»; формулировать утверждение (вывод), строить логические рассуждения (одно</w:t>
      </w:r>
      <w:r w:rsidR="008C4C62"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="006236B4" w:rsidRPr="00B636E7">
        <w:rPr>
          <w:rFonts w:ascii="Times New Roman" w:hAnsi="Times New Roman" w:cs="Times New Roman"/>
          <w:sz w:val="24"/>
          <w:szCs w:val="24"/>
        </w:rPr>
        <w:t>-</w:t>
      </w:r>
      <w:r w:rsidR="008C4C62" w:rsidRPr="00B63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B4" w:rsidRPr="00B636E7">
        <w:rPr>
          <w:rFonts w:ascii="Times New Roman" w:hAnsi="Times New Roman" w:cs="Times New Roman"/>
          <w:sz w:val="24"/>
          <w:szCs w:val="24"/>
        </w:rPr>
        <w:t>двухшаговые</w:t>
      </w:r>
      <w:proofErr w:type="spellEnd"/>
      <w:r w:rsidR="006236B4" w:rsidRPr="00B636E7">
        <w:rPr>
          <w:rFonts w:ascii="Times New Roman" w:hAnsi="Times New Roman" w:cs="Times New Roman"/>
          <w:sz w:val="24"/>
          <w:szCs w:val="24"/>
        </w:rPr>
        <w:t>), в том числе с ис</w:t>
      </w:r>
      <w:r w:rsidRPr="00B636E7">
        <w:rPr>
          <w:rFonts w:ascii="Times New Roman" w:hAnsi="Times New Roman" w:cs="Times New Roman"/>
          <w:sz w:val="24"/>
          <w:szCs w:val="24"/>
        </w:rPr>
        <w:t>пользованием изученных связок; -</w:t>
      </w:r>
      <w:r w:rsidR="006236B4" w:rsidRPr="00B636E7">
        <w:rPr>
          <w:rFonts w:ascii="Times New Roman" w:hAnsi="Times New Roman" w:cs="Times New Roman"/>
          <w:sz w:val="24"/>
          <w:szCs w:val="24"/>
        </w:rPr>
        <w:t>классифицировать об</w:t>
      </w:r>
      <w:r w:rsidRPr="00B636E7">
        <w:rPr>
          <w:rFonts w:ascii="Times New Roman" w:hAnsi="Times New Roman" w:cs="Times New Roman"/>
          <w:sz w:val="24"/>
          <w:szCs w:val="24"/>
        </w:rPr>
        <w:t>ъекты по одному-двум признакам;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структурировать информацию: заполнять простейшие таблицы по образцу;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составлять план выполнения учебного задания и следовать ему;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выполнять действия по алгоритму; </w:t>
      </w:r>
    </w:p>
    <w:p w:rsidR="00A13EBD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 xml:space="preserve">сравнивать математические объекты (находить общее, различное, уникальное); </w:t>
      </w:r>
    </w:p>
    <w:p w:rsidR="006236B4" w:rsidRPr="00B636E7" w:rsidRDefault="00A13EBD" w:rsidP="00B6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-</w:t>
      </w:r>
      <w:r w:rsidR="006236B4" w:rsidRPr="00B636E7">
        <w:rPr>
          <w:rFonts w:ascii="Times New Roman" w:hAnsi="Times New Roman" w:cs="Times New Roman"/>
          <w:sz w:val="24"/>
          <w:szCs w:val="24"/>
        </w:rPr>
        <w:t>выбирать верное решение математической задачи.</w:t>
      </w:r>
    </w:p>
    <w:p w:rsidR="005B73D0" w:rsidRPr="00B636E7" w:rsidRDefault="005B73D0" w:rsidP="00B6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обучающихся, направленные на достижение результата: </w:t>
      </w:r>
      <w:r w:rsidRPr="00B636E7">
        <w:rPr>
          <w:rFonts w:ascii="Times New Roman" w:hAnsi="Times New Roman" w:cs="Times New Roman"/>
          <w:sz w:val="24"/>
          <w:szCs w:val="24"/>
        </w:rPr>
        <w:t>работа в парах, в группах, учебный диалог, проектно-исследовательская деятельность, совместный анализ предложенного алгоритма, практическая работа, дифференцированные задания, проверочная работа с последующим самоанализом, отработка умений корректировать свои действия для преодоления ошибок, работа с таблицами, моделирование в процессе коллективной работы алгоритмов выполнения заданий и следование ему, самоанализ правильн</w:t>
      </w:r>
      <w:r w:rsidR="005B6CDE" w:rsidRPr="00B636E7">
        <w:rPr>
          <w:rFonts w:ascii="Times New Roman" w:hAnsi="Times New Roman" w:cs="Times New Roman"/>
          <w:sz w:val="24"/>
          <w:szCs w:val="24"/>
        </w:rPr>
        <w:t>ости выполнения учебных заданий, использование математической терминологии, сравнение числовых выражений, исследование объектов окружающего мира, комментирование хода вычислений, составление и использование модели на разных этапах решения задачи, применять порядок выполнения действий в предложенной ситуации, графические и измерительные действия при построении геометрических фигур.</w:t>
      </w:r>
    </w:p>
    <w:p w:rsidR="005B6CDE" w:rsidRPr="00B636E7" w:rsidRDefault="005B6CDE" w:rsidP="00B636E7">
      <w:pPr>
        <w:pStyle w:val="a3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4F6DD5" w:rsidRPr="00B636E7" w:rsidRDefault="005B73D0" w:rsidP="00B636E7">
      <w:pPr>
        <w:pStyle w:val="a3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</w:t>
      </w:r>
    </w:p>
    <w:p w:rsidR="005B73D0" w:rsidRPr="00B636E7" w:rsidRDefault="005B73D0" w:rsidP="00B636E7">
      <w:pPr>
        <w:pStyle w:val="a3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DD5" w:rsidRPr="00B636E7">
        <w:rPr>
          <w:rFonts w:ascii="Times New Roman" w:hAnsi="Times New Roman" w:cs="Times New Roman"/>
          <w:b/>
          <w:sz w:val="24"/>
          <w:szCs w:val="24"/>
        </w:rPr>
        <w:t>о</w:t>
      </w:r>
      <w:r w:rsidRPr="00B636E7">
        <w:rPr>
          <w:rFonts w:ascii="Times New Roman" w:hAnsi="Times New Roman" w:cs="Times New Roman"/>
          <w:b/>
          <w:sz w:val="24"/>
          <w:szCs w:val="24"/>
        </w:rPr>
        <w:t>бучающихся</w:t>
      </w:r>
      <w:r w:rsidR="004F6DD5" w:rsidRPr="00B63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b/>
          <w:sz w:val="24"/>
          <w:szCs w:val="24"/>
        </w:rPr>
        <w:t>на уроке</w:t>
      </w:r>
    </w:p>
    <w:p w:rsidR="005B73D0" w:rsidRPr="00B636E7" w:rsidRDefault="005B73D0" w:rsidP="00B636E7">
      <w:pPr>
        <w:pStyle w:val="a3"/>
        <w:ind w:left="0" w:right="0" w:hanging="15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D0" w:rsidRPr="00B636E7" w:rsidRDefault="005B73D0" w:rsidP="00B636E7">
      <w:pPr>
        <w:pStyle w:val="a3"/>
        <w:ind w:left="0" w:right="0" w:firstLine="551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В рамках урочной и внеурочной деятельности по предмету обучающиеся выполняют совместные и индивидуальные проектные, исследовательские, учебно-практические и учебно-</w:t>
      </w:r>
      <w:r w:rsidRPr="00B636E7">
        <w:rPr>
          <w:rFonts w:ascii="Times New Roman" w:hAnsi="Times New Roman" w:cs="Times New Roman"/>
          <w:sz w:val="24"/>
          <w:szCs w:val="24"/>
        </w:rPr>
        <w:lastRenderedPageBreak/>
        <w:t>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5B73D0" w:rsidRPr="00B636E7" w:rsidRDefault="005B73D0" w:rsidP="00B636E7">
      <w:pPr>
        <w:pStyle w:val="a3"/>
        <w:ind w:left="0" w:right="0" w:hanging="15"/>
        <w:rPr>
          <w:rFonts w:ascii="Times New Roman" w:hAnsi="Times New Roman" w:cs="Times New Roman"/>
          <w:b/>
          <w:sz w:val="24"/>
          <w:szCs w:val="24"/>
        </w:rPr>
      </w:pPr>
    </w:p>
    <w:p w:rsidR="005B73D0" w:rsidRPr="00B636E7" w:rsidRDefault="005B73D0" w:rsidP="00B636E7">
      <w:pPr>
        <w:pStyle w:val="a3"/>
        <w:ind w:left="0" w:right="0"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5B73D0" w:rsidRPr="00B636E7" w:rsidRDefault="005B73D0" w:rsidP="00B636E7">
      <w:pPr>
        <w:pStyle w:val="a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прописана в «Положении об оценке образовательных достижений обучающихся в МБОУ «Северский </w:t>
      </w:r>
      <w:proofErr w:type="gramStart"/>
      <w:r w:rsidRPr="00B636E7">
        <w:rPr>
          <w:rFonts w:ascii="Times New Roman" w:hAnsi="Times New Roman" w:cs="Times New Roman"/>
          <w:sz w:val="24"/>
          <w:szCs w:val="24"/>
        </w:rPr>
        <w:t xml:space="preserve">лицей» </w:t>
      </w:r>
      <w:r w:rsidRPr="00B636E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gramEnd"/>
      <w:r w:rsidRPr="00B636E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утвержденной приказом № 136(о/д) от 31.05.2022г)</w:t>
      </w:r>
      <w:r w:rsidRPr="00B636E7">
        <w:rPr>
          <w:rFonts w:ascii="Times New Roman" w:hAnsi="Times New Roman" w:cs="Times New Roman"/>
          <w:sz w:val="24"/>
          <w:szCs w:val="24"/>
        </w:rPr>
        <w:t>;</w:t>
      </w:r>
    </w:p>
    <w:p w:rsidR="005B73D0" w:rsidRPr="00B636E7" w:rsidRDefault="005B73D0" w:rsidP="00B63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 </w:t>
      </w:r>
    </w:p>
    <w:p w:rsidR="005B73D0" w:rsidRPr="00B636E7" w:rsidRDefault="005B73D0" w:rsidP="00B636E7">
      <w:pPr>
        <w:pStyle w:val="a3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E7">
        <w:rPr>
          <w:rFonts w:ascii="Times New Roman" w:hAnsi="Times New Roman" w:cs="Times New Roman"/>
          <w:b/>
          <w:sz w:val="24"/>
          <w:szCs w:val="24"/>
        </w:rPr>
        <w:t>График оценочных процедур по математике</w:t>
      </w:r>
    </w:p>
    <w:p w:rsidR="00DA606F" w:rsidRPr="00B636E7" w:rsidRDefault="00DA606F" w:rsidP="00B63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20.09.23г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Входная административная контрольная работа по теме «Повторение»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18.10.23г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20.12.23г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 за 1 полугодие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14.02.24г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5341B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 по теме: «Решение текстовых задач. Формирование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УУД</w:t>
            </w:r>
            <w:r w:rsidRPr="00653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13.03.24г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24.04.24г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Промежуточная аттестация. Годовая контрольная работа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07.05.24г</w:t>
            </w:r>
          </w:p>
        </w:tc>
        <w:tc>
          <w:tcPr>
            <w:tcW w:w="8080" w:type="dxa"/>
            <w:shd w:val="clear" w:color="auto" w:fill="auto"/>
          </w:tcPr>
          <w:p w:rsidR="00E46F46" w:rsidRDefault="00E46F46" w:rsidP="005278C2">
            <w:pPr>
              <w:spacing w:after="0" w:line="240" w:lineRule="auto"/>
            </w:pPr>
            <w:r w:rsidRPr="0060661B">
              <w:rPr>
                <w:rFonts w:ascii="Times New Roman" w:hAnsi="Times New Roman"/>
                <w:sz w:val="24"/>
                <w:szCs w:val="24"/>
              </w:rPr>
              <w:t>Промежуточная аттестация. Комплексная работа на межпредметной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и УУД</w:t>
            </w:r>
            <w:r w:rsidRPr="006066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6F46" w:rsidRPr="0060661B" w:rsidTr="00E46F46">
        <w:tc>
          <w:tcPr>
            <w:tcW w:w="1701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80" w:type="dxa"/>
            <w:shd w:val="clear" w:color="auto" w:fill="auto"/>
          </w:tcPr>
          <w:p w:rsidR="00E46F46" w:rsidRPr="0060661B" w:rsidRDefault="00E46F46" w:rsidP="0052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C81" w:rsidRPr="00B636E7" w:rsidRDefault="00641C81" w:rsidP="00B636E7">
      <w:pPr>
        <w:spacing w:after="0" w:line="240" w:lineRule="auto"/>
        <w:ind w:firstLine="425"/>
        <w:jc w:val="both"/>
        <w:rPr>
          <w:color w:val="FF0000"/>
        </w:rPr>
      </w:pPr>
    </w:p>
    <w:p w:rsidR="004F6DD5" w:rsidRPr="00B636E7" w:rsidRDefault="00641C81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>1 раз в месяц (с сентября по апрель) проводятся 8 математических диктантов.</w:t>
      </w:r>
      <w:r w:rsidR="009E5818"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="008C4C62" w:rsidRPr="00B636E7">
        <w:rPr>
          <w:rFonts w:ascii="Times New Roman" w:hAnsi="Times New Roman" w:cs="Times New Roman"/>
          <w:b/>
          <w:sz w:val="24"/>
          <w:szCs w:val="24"/>
        </w:rPr>
        <w:t xml:space="preserve">Математические </w:t>
      </w:r>
      <w:r w:rsidRPr="00B636E7">
        <w:rPr>
          <w:rFonts w:ascii="Times New Roman" w:hAnsi="Times New Roman" w:cs="Times New Roman"/>
          <w:b/>
          <w:sz w:val="24"/>
          <w:szCs w:val="24"/>
        </w:rPr>
        <w:t>диктанты оценочными процедурами не являются.</w:t>
      </w: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D0" w:rsidRDefault="00641C81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36E7">
        <w:rPr>
          <w:rFonts w:ascii="Times New Roman" w:hAnsi="Times New Roman" w:cs="Times New Roman"/>
          <w:sz w:val="24"/>
          <w:szCs w:val="24"/>
        </w:rPr>
        <w:t xml:space="preserve">Оценивание промежуточной аттестации в форме годовой контрольной работы проходит по пятибалльной системе. </w:t>
      </w:r>
      <w:r w:rsidRPr="00B636E7">
        <w:rPr>
          <w:rFonts w:ascii="Times New Roman" w:hAnsi="Times New Roman" w:cs="Times New Roman"/>
          <w:iCs/>
          <w:sz w:val="24"/>
          <w:szCs w:val="24"/>
        </w:rPr>
        <w:t>Н</w:t>
      </w:r>
      <w:r w:rsidRPr="00B636E7">
        <w:rPr>
          <w:rFonts w:ascii="Times New Roman" w:hAnsi="Times New Roman" w:cs="Times New Roman"/>
          <w:sz w:val="24"/>
          <w:szCs w:val="24"/>
        </w:rPr>
        <w:t xml:space="preserve">а основании положительных результатов промежуточной аттестации, решением педагогического совета обучающийся переводятся в следующий класс (на уровень образования). Промежуточная аттестация в форме комплексной работы на межпредметной основе по формированию функциональной грамотности и УУД </w:t>
      </w:r>
      <w:r w:rsidRPr="00B636E7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на основе одного текста не только определить понимание прочитанного и предметные знания по математике, но и выявить уровень сформированности универсальных учебных действий и функциональной грамотности.</w:t>
      </w:r>
      <w:r w:rsidR="004F6DD5" w:rsidRPr="00B636E7">
        <w:rPr>
          <w:rFonts w:ascii="Times New Roman" w:hAnsi="Times New Roman" w:cs="Times New Roman"/>
          <w:sz w:val="24"/>
          <w:szCs w:val="24"/>
        </w:rPr>
        <w:t xml:space="preserve">  </w:t>
      </w:r>
      <w:r w:rsidRPr="00B636E7">
        <w:rPr>
          <w:rFonts w:ascii="Times New Roman" w:hAnsi="Times New Roman" w:cs="Times New Roman"/>
          <w:iCs/>
          <w:sz w:val="24"/>
          <w:szCs w:val="24"/>
        </w:rPr>
        <w:t xml:space="preserve">Обучающийся, выполнивший промежуточную аттестацию в форме комплексной работы на межпредметной основе </w:t>
      </w:r>
      <w:r w:rsidRPr="00B636E7">
        <w:rPr>
          <w:rFonts w:ascii="Times New Roman" w:hAnsi="Times New Roman" w:cs="Times New Roman"/>
          <w:sz w:val="24"/>
          <w:szCs w:val="24"/>
        </w:rPr>
        <w:t>по формированию ф</w:t>
      </w:r>
      <w:r w:rsidR="008C4C62" w:rsidRPr="00B636E7">
        <w:rPr>
          <w:rFonts w:ascii="Times New Roman" w:hAnsi="Times New Roman" w:cs="Times New Roman"/>
          <w:sz w:val="24"/>
          <w:szCs w:val="24"/>
        </w:rPr>
        <w:t>ункциональной грамотности и УУД</w:t>
      </w:r>
      <w:r w:rsidRPr="00B636E7">
        <w:rPr>
          <w:rFonts w:ascii="Times New Roman" w:hAnsi="Times New Roman" w:cs="Times New Roman"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iCs/>
          <w:sz w:val="24"/>
          <w:szCs w:val="24"/>
          <w:u w:val="single"/>
        </w:rPr>
        <w:t>не ниже базового уровня</w:t>
      </w:r>
      <w:r w:rsidRPr="00B63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36E7">
        <w:rPr>
          <w:rFonts w:ascii="Times New Roman" w:hAnsi="Times New Roman" w:cs="Times New Roman"/>
          <w:sz w:val="24"/>
          <w:szCs w:val="24"/>
        </w:rPr>
        <w:t>решением</w:t>
      </w:r>
      <w:r w:rsidR="004F6DD5" w:rsidRPr="00B636E7">
        <w:rPr>
          <w:rFonts w:ascii="Times New Roman" w:hAnsi="Times New Roman" w:cs="Times New Roman"/>
          <w:sz w:val="24"/>
          <w:szCs w:val="24"/>
        </w:rPr>
        <w:t xml:space="preserve"> педагогического совета переводи</w:t>
      </w:r>
      <w:r w:rsidRPr="00B636E7">
        <w:rPr>
          <w:rFonts w:ascii="Times New Roman" w:hAnsi="Times New Roman" w:cs="Times New Roman"/>
          <w:sz w:val="24"/>
          <w:szCs w:val="24"/>
        </w:rPr>
        <w:t>тся в следующий класс (на уровень образования).</w:t>
      </w: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C4064" w:rsidRPr="00B636E7" w:rsidRDefault="008C4064" w:rsidP="00B636E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9799F" w:rsidRPr="00B636E7" w:rsidRDefault="0049799F" w:rsidP="00B63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636E7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4. Тематическое планирование с указанием количества часов, отводимых на освоение каждой темы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929"/>
        <w:gridCol w:w="993"/>
        <w:gridCol w:w="7371"/>
      </w:tblGrid>
      <w:tr w:rsidR="003F6AB3" w:rsidRPr="00E501DF" w:rsidTr="003F6AB3">
        <w:trPr>
          <w:trHeight w:val="553"/>
          <w:jc w:val="center"/>
        </w:trPr>
        <w:tc>
          <w:tcPr>
            <w:tcW w:w="334" w:type="dxa"/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</w:rPr>
            </w:pPr>
            <w:r w:rsidRPr="00E501D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29" w:type="dxa"/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b/>
              </w:rPr>
            </w:pPr>
            <w:r w:rsidRPr="00E501DF">
              <w:rPr>
                <w:rFonts w:ascii="Times New Roman" w:eastAsia="Times New Roman" w:hAnsi="Times New Roman" w:cs="Times New Roman"/>
                <w:b/>
              </w:rPr>
              <w:t>Тема, раздел курса</w:t>
            </w:r>
          </w:p>
        </w:tc>
        <w:tc>
          <w:tcPr>
            <w:tcW w:w="993" w:type="dxa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01DF">
              <w:rPr>
                <w:rFonts w:ascii="Times New Roman" w:eastAsia="Times New Roman" w:hAnsi="Times New Roman" w:cs="Times New Roman"/>
                <w:b/>
              </w:rPr>
              <w:t>Кол-во ч</w:t>
            </w:r>
            <w:r w:rsidR="00047DB5" w:rsidRPr="00E501DF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E501DF">
              <w:rPr>
                <w:rFonts w:ascii="Times New Roman" w:eastAsia="Times New Roman" w:hAnsi="Times New Roman" w:cs="Times New Roman"/>
                <w:b/>
              </w:rPr>
              <w:t>сов</w:t>
            </w:r>
          </w:p>
        </w:tc>
        <w:tc>
          <w:tcPr>
            <w:tcW w:w="7371" w:type="dxa"/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1DF">
              <w:rPr>
                <w:rFonts w:ascii="Times New Roman" w:eastAsia="Times New Roman" w:hAnsi="Times New Roman" w:cs="Times New Roman"/>
                <w:b/>
              </w:rPr>
              <w:t>ЭОР, ЦОР</w:t>
            </w:r>
          </w:p>
        </w:tc>
      </w:tr>
      <w:tr w:rsidR="003F6AB3" w:rsidRPr="00E501DF" w:rsidTr="00E501DF">
        <w:trPr>
          <w:trHeight w:val="2063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Числа</w:t>
            </w:r>
          </w:p>
        </w:tc>
        <w:tc>
          <w:tcPr>
            <w:tcW w:w="993" w:type="dxa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10 ч</w:t>
            </w:r>
          </w:p>
        </w:tc>
        <w:tc>
          <w:tcPr>
            <w:tcW w:w="7371" w:type="dxa"/>
            <w:shd w:val="clear" w:color="auto" w:fill="auto"/>
          </w:tcPr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49799F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https://resh.edu.ru/subject/lesson/3654/start/272006/</w:t>
              </w:r>
            </w:hyperlink>
          </w:p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3B3D" w:rsidRPr="00E501DF" w:rsidRDefault="00292801" w:rsidP="00F33B3D">
            <w:pPr>
              <w:rPr>
                <w:rFonts w:ascii="Times New Roman" w:hAnsi="Times New Roman" w:cs="Times New Roman"/>
              </w:rPr>
            </w:pPr>
            <w:hyperlink r:id="rId8" w:history="1">
              <w:r w:rsidR="00F33B3D" w:rsidRPr="00E501DF">
                <w:rPr>
                  <w:rStyle w:val="aa"/>
                  <w:rFonts w:ascii="Times New Roman" w:hAnsi="Times New Roman" w:cs="Times New Roman"/>
                </w:rPr>
                <w:t>https://videouroki.net/razrabotki/pis-miennaia-numieratsiia-v-priedielakh-1000-sravnieniie-triekhznachnykh-chisiel.html</w:t>
              </w:r>
            </w:hyperlink>
          </w:p>
          <w:p w:rsidR="0049799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9" w:history="1">
              <w:r w:rsidR="004C5EFF" w:rsidRPr="00E501DF">
                <w:rPr>
                  <w:rStyle w:val="aa"/>
                  <w:rFonts w:ascii="Times New Roman" w:hAnsi="Times New Roman" w:cs="Times New Roman"/>
                </w:rPr>
                <w:t>https://nsportal.ru/nachalnaya-shkola/matematika/2019/02/09/urok-matematiki-numeratsiya-chisel-v-predelah-1000</w:t>
              </w:r>
            </w:hyperlink>
          </w:p>
        </w:tc>
      </w:tr>
      <w:tr w:rsidR="003F6AB3" w:rsidRPr="00E501DF" w:rsidTr="003F6AB3">
        <w:trPr>
          <w:trHeight w:val="20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Величины</w:t>
            </w:r>
          </w:p>
        </w:tc>
        <w:tc>
          <w:tcPr>
            <w:tcW w:w="993" w:type="dxa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10</w:t>
            </w:r>
            <w:r w:rsidR="0049799F" w:rsidRPr="00E501DF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7371" w:type="dxa"/>
            <w:shd w:val="clear" w:color="auto" w:fill="auto"/>
          </w:tcPr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="00F33B3D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https://resh.edu.ru/subject/lesson/3654/start/272006/</w:t>
              </w:r>
            </w:hyperlink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11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https://infourok.ru/konspekt-uroka-po-matematike-klass-po-teme-cenakolichestvostoimost-3786840.html</w:t>
              </w:r>
            </w:hyperlink>
          </w:p>
        </w:tc>
      </w:tr>
      <w:tr w:rsidR="003F6AB3" w:rsidRPr="00E501DF" w:rsidTr="003F6AB3">
        <w:trPr>
          <w:trHeight w:val="20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Арифметические действия</w:t>
            </w:r>
            <w:r w:rsidR="0049799F" w:rsidRPr="00E501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9799F" w:rsidRPr="00E501DF" w:rsidRDefault="003F6A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 xml:space="preserve">   48</w:t>
            </w:r>
            <w:r w:rsidR="008149B3" w:rsidRPr="00E501DF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  <w:tc>
          <w:tcPr>
            <w:tcW w:w="7371" w:type="dxa"/>
            <w:shd w:val="clear" w:color="auto" w:fill="auto"/>
          </w:tcPr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49799F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https://uchi.ru/main</w:t>
              </w:r>
            </w:hyperlink>
            <w:r w:rsidR="0049799F" w:rsidRPr="00E50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13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https://multiurok.ru/index.php/files/umnozhenie-i-delenie-v-predelakh-100.html</w:t>
              </w:r>
            </w:hyperlink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14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https://infourok.ru/konspekt-uroka-po-matematike-klass-zakreplenie-priemov-umnozheniya-i-deleniya-v-predelah-3790536.html</w:t>
              </w:r>
            </w:hyperlink>
          </w:p>
        </w:tc>
      </w:tr>
      <w:tr w:rsidR="003F6AB3" w:rsidRPr="00E501DF" w:rsidTr="00E501DF">
        <w:trPr>
          <w:trHeight w:val="946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Текстовые задачи</w:t>
            </w:r>
          </w:p>
        </w:tc>
        <w:tc>
          <w:tcPr>
            <w:tcW w:w="993" w:type="dxa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23</w:t>
            </w:r>
            <w:r w:rsidR="0049799F" w:rsidRPr="00E501DF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7371" w:type="dxa"/>
            <w:shd w:val="clear" w:color="auto" w:fill="auto"/>
          </w:tcPr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49799F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https://uchi.ru/main</w:t>
              </w:r>
            </w:hyperlink>
            <w:r w:rsidR="0049799F" w:rsidRPr="00E50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01DF" w:rsidRPr="00E501DF" w:rsidRDefault="00292801" w:rsidP="00E501DF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https://interneturok.ru/lesson/matematika/3-klass/tema-umnozhenie-i-delenie/zadachi-na-kratnoe-i-raznostnoe-sravnenie</w:t>
              </w:r>
            </w:hyperlink>
          </w:p>
          <w:p w:rsidR="00E501DF" w:rsidRPr="00E501DF" w:rsidRDefault="00E501DF" w:rsidP="00E501DF">
            <w:pPr>
              <w:rPr>
                <w:rFonts w:ascii="Times New Roman" w:hAnsi="Times New Roman" w:cs="Times New Roman"/>
              </w:rPr>
            </w:pPr>
          </w:p>
        </w:tc>
      </w:tr>
      <w:tr w:rsidR="003F6AB3" w:rsidRPr="00E501DF" w:rsidTr="003F6AB3">
        <w:trPr>
          <w:trHeight w:val="20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Пространственные отношения и геометрические фигуры</w:t>
            </w:r>
          </w:p>
        </w:tc>
        <w:tc>
          <w:tcPr>
            <w:tcW w:w="993" w:type="dxa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20</w:t>
            </w:r>
            <w:r w:rsidR="0049799F" w:rsidRPr="00E501DF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7371" w:type="dxa"/>
            <w:shd w:val="clear" w:color="auto" w:fill="auto"/>
          </w:tcPr>
          <w:p w:rsidR="00E501D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9799F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https://uchi.ru/main</w:t>
              </w:r>
            </w:hyperlink>
            <w:r w:rsidR="0049799F" w:rsidRPr="00E50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https://znaika.ru/catalog/3-klass/matematika/ravnosostavlennye-i-ravnovelikie-figury</w:t>
              </w:r>
            </w:hyperlink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19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https://interneturok.ru/lesson/matematika/2-klass/chisla-ot-1-do-100-slozhenie-i-vychitanie/perimetr-mnogougolnika</w:t>
              </w:r>
            </w:hyperlink>
          </w:p>
        </w:tc>
      </w:tr>
      <w:tr w:rsidR="003F6AB3" w:rsidRPr="00E501DF" w:rsidTr="003F6AB3">
        <w:trPr>
          <w:trHeight w:val="20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9799F" w:rsidRPr="00E501DF" w:rsidRDefault="003F6A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Математическа</w:t>
            </w:r>
            <w:r w:rsidR="008149B3" w:rsidRPr="00E501DF">
              <w:rPr>
                <w:rFonts w:ascii="Times New Roman" w:eastAsia="Times New Roman" w:hAnsi="Times New Roman" w:cs="Times New Roman"/>
              </w:rPr>
              <w:t>я информация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15</w:t>
            </w:r>
            <w:r w:rsidR="0049799F" w:rsidRPr="00E501DF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49799F" w:rsidRPr="00E501DF" w:rsidRDefault="00292801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49799F" w:rsidRPr="00E501D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https://uchi.ru/main</w:t>
              </w:r>
            </w:hyperlink>
            <w:r w:rsidR="0049799F" w:rsidRPr="00E501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21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https://uchitelya.com/informatika/16914-prezentaciya-istinnye-i-lozhnye-utverzhdeniya-3-klass.html</w:t>
              </w:r>
            </w:hyperlink>
          </w:p>
          <w:p w:rsidR="00E501DF" w:rsidRPr="00E501DF" w:rsidRDefault="00292801" w:rsidP="00E501DF">
            <w:pPr>
              <w:rPr>
                <w:rFonts w:ascii="Times New Roman" w:hAnsi="Times New Roman" w:cs="Times New Roman"/>
              </w:rPr>
            </w:pPr>
            <w:hyperlink r:id="rId22" w:history="1">
              <w:r w:rsidR="00E501DF" w:rsidRPr="00E501DF">
                <w:rPr>
                  <w:rStyle w:val="aa"/>
                  <w:rFonts w:ascii="Times New Roman" w:hAnsi="Times New Roman" w:cs="Times New Roman"/>
                </w:rPr>
                <w:t>https://interneturok.ru/lesson/informatika/6-klass/algoritm-i-ispolniteli/prakticheskaya-rabota-2-sostavlenie-algoritmov</w:t>
              </w:r>
            </w:hyperlink>
          </w:p>
        </w:tc>
      </w:tr>
      <w:tr w:rsidR="003F6AB3" w:rsidRPr="00E501DF" w:rsidTr="003F6AB3">
        <w:trPr>
          <w:trHeight w:val="20"/>
          <w:jc w:val="center"/>
        </w:trPr>
        <w:tc>
          <w:tcPr>
            <w:tcW w:w="3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01D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49799F" w:rsidRPr="00E501DF" w:rsidRDefault="008149B3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1DF">
              <w:rPr>
                <w:rFonts w:ascii="Times New Roman" w:eastAsia="Times New Roman" w:hAnsi="Times New Roman" w:cs="Times New Roman"/>
              </w:rPr>
              <w:t>136 ч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9799F" w:rsidRPr="00E501DF" w:rsidRDefault="0049799F" w:rsidP="00B63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799F" w:rsidRPr="00B636E7" w:rsidRDefault="0049799F" w:rsidP="00B636E7">
      <w:pPr>
        <w:widowControl w:val="0"/>
        <w:autoSpaceDE w:val="0"/>
        <w:autoSpaceDN w:val="0"/>
        <w:spacing w:after="0" w:line="240" w:lineRule="auto"/>
        <w:ind w:firstLine="226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49799F" w:rsidRPr="00B636E7" w:rsidRDefault="0049799F" w:rsidP="00B63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9799F" w:rsidRPr="00B636E7" w:rsidRDefault="0049799F" w:rsidP="00B636E7">
      <w:pPr>
        <w:spacing w:after="0" w:line="240" w:lineRule="auto"/>
        <w:ind w:firstLine="425"/>
        <w:jc w:val="both"/>
        <w:rPr>
          <w:sz w:val="24"/>
          <w:szCs w:val="24"/>
        </w:rPr>
      </w:pPr>
    </w:p>
    <w:sectPr w:rsidR="0049799F" w:rsidRPr="00B636E7" w:rsidSect="00B636E7">
      <w:footerReference w:type="defaul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01" w:rsidRDefault="00292801" w:rsidP="005B5B78">
      <w:pPr>
        <w:spacing w:after="0" w:line="240" w:lineRule="auto"/>
      </w:pPr>
      <w:r>
        <w:separator/>
      </w:r>
    </w:p>
  </w:endnote>
  <w:endnote w:type="continuationSeparator" w:id="0">
    <w:p w:rsidR="00292801" w:rsidRDefault="00292801" w:rsidP="005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758505"/>
      <w:docPartObj>
        <w:docPartGallery w:val="Page Numbers (Bottom of Page)"/>
        <w:docPartUnique/>
      </w:docPartObj>
    </w:sdtPr>
    <w:sdtEndPr/>
    <w:sdtContent>
      <w:p w:rsidR="005B5B78" w:rsidRDefault="005B5B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D6">
          <w:rPr>
            <w:noProof/>
          </w:rPr>
          <w:t>2</w:t>
        </w:r>
        <w:r>
          <w:fldChar w:fldCharType="end"/>
        </w:r>
      </w:p>
    </w:sdtContent>
  </w:sdt>
  <w:p w:rsidR="005B5B78" w:rsidRDefault="005B5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01" w:rsidRDefault="00292801" w:rsidP="005B5B78">
      <w:pPr>
        <w:spacing w:after="0" w:line="240" w:lineRule="auto"/>
      </w:pPr>
      <w:r>
        <w:separator/>
      </w:r>
    </w:p>
  </w:footnote>
  <w:footnote w:type="continuationSeparator" w:id="0">
    <w:p w:rsidR="00292801" w:rsidRDefault="00292801" w:rsidP="005B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F74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3B8347F6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946392"/>
    <w:multiLevelType w:val="hybridMultilevel"/>
    <w:tmpl w:val="879CF5B0"/>
    <w:lvl w:ilvl="0" w:tplc="F0127C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C"/>
    <w:rsid w:val="00013C4E"/>
    <w:rsid w:val="00046E1D"/>
    <w:rsid w:val="00047DB5"/>
    <w:rsid w:val="00085F88"/>
    <w:rsid w:val="00093967"/>
    <w:rsid w:val="00102548"/>
    <w:rsid w:val="001C2176"/>
    <w:rsid w:val="00292801"/>
    <w:rsid w:val="002A4EC6"/>
    <w:rsid w:val="0031425C"/>
    <w:rsid w:val="003235F1"/>
    <w:rsid w:val="003B2B72"/>
    <w:rsid w:val="003B64BD"/>
    <w:rsid w:val="003F6AB3"/>
    <w:rsid w:val="00405D6E"/>
    <w:rsid w:val="0049799F"/>
    <w:rsid w:val="004C5EFF"/>
    <w:rsid w:val="004C7488"/>
    <w:rsid w:val="004F6DD5"/>
    <w:rsid w:val="0052261F"/>
    <w:rsid w:val="005340D6"/>
    <w:rsid w:val="00562C43"/>
    <w:rsid w:val="005B54A6"/>
    <w:rsid w:val="005B5B78"/>
    <w:rsid w:val="005B614C"/>
    <w:rsid w:val="005B6CDE"/>
    <w:rsid w:val="005B73D0"/>
    <w:rsid w:val="006236B4"/>
    <w:rsid w:val="00641C81"/>
    <w:rsid w:val="00765E6B"/>
    <w:rsid w:val="007F34D8"/>
    <w:rsid w:val="008149B3"/>
    <w:rsid w:val="00825863"/>
    <w:rsid w:val="008A7DC3"/>
    <w:rsid w:val="008C4064"/>
    <w:rsid w:val="008C4C62"/>
    <w:rsid w:val="009D3402"/>
    <w:rsid w:val="009E5818"/>
    <w:rsid w:val="00A0408E"/>
    <w:rsid w:val="00A07CFA"/>
    <w:rsid w:val="00A13EBD"/>
    <w:rsid w:val="00A84A4B"/>
    <w:rsid w:val="00B12C34"/>
    <w:rsid w:val="00B636E7"/>
    <w:rsid w:val="00BF4266"/>
    <w:rsid w:val="00C27814"/>
    <w:rsid w:val="00C75A2A"/>
    <w:rsid w:val="00C95E16"/>
    <w:rsid w:val="00CA6A4C"/>
    <w:rsid w:val="00D143CC"/>
    <w:rsid w:val="00D16C82"/>
    <w:rsid w:val="00DA606F"/>
    <w:rsid w:val="00E324AD"/>
    <w:rsid w:val="00E46F46"/>
    <w:rsid w:val="00E501DF"/>
    <w:rsid w:val="00EA6629"/>
    <w:rsid w:val="00F33B3D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790D-1E6A-4B26-A58D-F4BD6CF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1"/>
    <w:qFormat/>
    <w:rsid w:val="00A07CF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1425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1425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42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31425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425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1425C"/>
    <w:rPr>
      <w:rFonts w:ascii="Cambria" w:eastAsia="Cambria" w:hAnsi="Cambria" w:cs="Cambria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A07CFA"/>
    <w:rPr>
      <w:rFonts w:ascii="Georgia" w:eastAsia="Georgia" w:hAnsi="Georgia" w:cs="Georgia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16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78"/>
  </w:style>
  <w:style w:type="paragraph" w:styleId="a8">
    <w:name w:val="footer"/>
    <w:basedOn w:val="a"/>
    <w:link w:val="a9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78"/>
  </w:style>
  <w:style w:type="character" w:customStyle="1" w:styleId="20">
    <w:name w:val="Заголовок 2 Знак"/>
    <w:basedOn w:val="a0"/>
    <w:link w:val="2"/>
    <w:uiPriority w:val="9"/>
    <w:semiHidden/>
    <w:rsid w:val="00825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F33B3D"/>
    <w:rPr>
      <w:color w:val="0563C1" w:themeColor="hyperlink"/>
      <w:u w:val="single"/>
    </w:rPr>
  </w:style>
  <w:style w:type="paragraph" w:customStyle="1" w:styleId="Default">
    <w:name w:val="Default"/>
    <w:rsid w:val="00E46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is-miennaia-numieratsiia-v-priedielakh-1000-sravnieniie-triekhznachnykh-chisiel.html" TargetMode="External"/><Relationship Id="rId13" Type="http://schemas.openxmlformats.org/officeDocument/2006/relationships/hyperlink" Target="https://multiurok.ru/index.php/files/umnozhenie-i-delenie-v-predelakh-100.html" TargetMode="External"/><Relationship Id="rId18" Type="http://schemas.openxmlformats.org/officeDocument/2006/relationships/hyperlink" Target="https://znaika.ru/catalog/3-klass/matematika/ravnosostavlennye-i-ravnovelikie-figu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informatika/16914-prezentaciya-istinnye-i-lozhnye-utverzhdeniya-3-klass.html" TargetMode="External"/><Relationship Id="rId7" Type="http://schemas.openxmlformats.org/officeDocument/2006/relationships/hyperlink" Target="https://resh.edu.ru/subject/lesson/3654/start/272006/" TargetMode="External"/><Relationship Id="rId12" Type="http://schemas.openxmlformats.org/officeDocument/2006/relationships/hyperlink" Target="https://uchi.ru/main" TargetMode="External"/><Relationship Id="rId17" Type="http://schemas.openxmlformats.org/officeDocument/2006/relationships/hyperlink" Target="https://uchi.ru/ma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matematika/3-klass/tema-umnozhenie-i-delenie/zadachi-na-kratnoe-i-raznostnoe-sravnenie" TargetMode="External"/><Relationship Id="rId20" Type="http://schemas.openxmlformats.org/officeDocument/2006/relationships/hyperlink" Target="https://uchi.ru/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onspekt-uroka-po-matematike-klass-po-teme-cenakolichestvostoimost-378684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hi.ru/mai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sh.edu.ru/subject/lesson/3654/start/272006/" TargetMode="External"/><Relationship Id="rId19" Type="http://schemas.openxmlformats.org/officeDocument/2006/relationships/hyperlink" Target="https://interneturok.ru/lesson/matematika/2-klass/chisla-ot-1-do-100-slozhenie-i-vychitanie/perimetr-mnogougol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9/02/09/urok-matematiki-numeratsiya-chisel-v-predelah-1000" TargetMode="External"/><Relationship Id="rId14" Type="http://schemas.openxmlformats.org/officeDocument/2006/relationships/hyperlink" Target="https://infourok.ru/konspekt-uroka-po-matematike-klass-zakreplenie-priemov-umnozheniya-i-deleniya-v-predelah-3790536.html" TargetMode="External"/><Relationship Id="rId22" Type="http://schemas.openxmlformats.org/officeDocument/2006/relationships/hyperlink" Target="https://interneturok.ru/lesson/informatika/6-klass/algoritm-i-ispolniteli/prakticheskaya-rabota-2-sostavlenie-algorit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dcterms:created xsi:type="dcterms:W3CDTF">2022-06-08T03:14:00Z</dcterms:created>
  <dcterms:modified xsi:type="dcterms:W3CDTF">2023-09-16T17:09:00Z</dcterms:modified>
</cp:coreProperties>
</file>