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4" w:rsidRDefault="007E5BC4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7E5BC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7E5BC4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</w:p>
    <w:p w:rsidR="005002A4" w:rsidRDefault="007E5BC4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C4">
        <w:rPr>
          <w:rFonts w:ascii="Times New Roman" w:hAnsi="Times New Roman" w:cs="Times New Roman"/>
          <w:b/>
          <w:sz w:val="28"/>
          <w:szCs w:val="28"/>
        </w:rPr>
        <w:t>Муниципального олимпиадного центра «На пути к Олимпу»</w:t>
      </w:r>
    </w:p>
    <w:p w:rsidR="007E5BC4" w:rsidRPr="007E5BC4" w:rsidRDefault="004602F0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E5BC4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7E5BC4" w:rsidRPr="00BF2235" w:rsidRDefault="00BF2235" w:rsidP="007E5B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2235">
        <w:rPr>
          <w:rFonts w:ascii="Times New Roman" w:hAnsi="Times New Roman" w:cs="Times New Roman"/>
          <w:b/>
          <w:i/>
          <w:sz w:val="28"/>
          <w:szCs w:val="28"/>
        </w:rPr>
        <w:t>Место проведения: МБОУ «Северский лицей», Свердлова,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1863"/>
        <w:gridCol w:w="2458"/>
        <w:gridCol w:w="1830"/>
        <w:gridCol w:w="2526"/>
        <w:gridCol w:w="1859"/>
        <w:gridCol w:w="2423"/>
      </w:tblGrid>
      <w:tr w:rsidR="007E5BC4" w:rsidTr="006D1E80">
        <w:trPr>
          <w:trHeight w:val="313"/>
        </w:trPr>
        <w:tc>
          <w:tcPr>
            <w:tcW w:w="2487" w:type="dxa"/>
            <w:vAlign w:val="center"/>
          </w:tcPr>
          <w:p w:rsidR="007E5BC4" w:rsidRPr="007E5BC4" w:rsidRDefault="007E5BC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59" w:type="dxa"/>
            <w:gridSpan w:val="6"/>
            <w:vAlign w:val="center"/>
          </w:tcPr>
          <w:p w:rsidR="007E5BC4" w:rsidRPr="007E5BC4" w:rsidRDefault="007E5BC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E5BC4" w:rsidTr="00FA3C84">
        <w:trPr>
          <w:trHeight w:val="328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7E5BC4" w:rsidRPr="007E5BC4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7E5BC4" w:rsidTr="006D1E80">
        <w:trPr>
          <w:trHeight w:val="625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9.30.-10.00.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сессии: распределение по 8 группам, получение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х материалов, бортовых журналов групп</w:t>
            </w:r>
          </w:p>
        </w:tc>
      </w:tr>
      <w:tr w:rsidR="007E5BC4" w:rsidTr="006D1E80">
        <w:trPr>
          <w:trHeight w:val="640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10.00.-10.30.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E5BC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работы МОЦ в рамках </w:t>
            </w:r>
            <w:proofErr w:type="spellStart"/>
            <w:r w:rsidR="007E5BC4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="007E5BC4">
              <w:rPr>
                <w:rFonts w:ascii="Times New Roman" w:hAnsi="Times New Roman" w:cs="Times New Roman"/>
                <w:sz w:val="28"/>
                <w:szCs w:val="28"/>
              </w:rPr>
              <w:t xml:space="preserve"> сессии (приветственное слово, информация об организации работы</w:t>
            </w:r>
            <w:proofErr w:type="gramEnd"/>
          </w:p>
        </w:tc>
      </w:tr>
      <w:tr w:rsidR="007E5BC4" w:rsidTr="006D1E80">
        <w:trPr>
          <w:trHeight w:val="625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10.30.-10.45.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Знакомство в группах</w:t>
            </w:r>
            <w:r w:rsidR="00A422B1">
              <w:rPr>
                <w:rFonts w:ascii="Times New Roman" w:hAnsi="Times New Roman" w:cs="Times New Roman"/>
                <w:sz w:val="28"/>
                <w:szCs w:val="28"/>
              </w:rPr>
              <w:t>, первичное заполнение бортового журнала, подготовка команд к игре</w:t>
            </w:r>
          </w:p>
        </w:tc>
      </w:tr>
      <w:tr w:rsidR="00A422B1" w:rsidTr="006D1E80">
        <w:trPr>
          <w:trHeight w:val="640"/>
        </w:trPr>
        <w:tc>
          <w:tcPr>
            <w:tcW w:w="2487" w:type="dxa"/>
            <w:vAlign w:val="center"/>
          </w:tcPr>
          <w:p w:rsidR="00A422B1" w:rsidRDefault="00A422B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10.45.-11.45.</w:t>
            </w:r>
          </w:p>
        </w:tc>
        <w:tc>
          <w:tcPr>
            <w:tcW w:w="12959" w:type="dxa"/>
            <w:gridSpan w:val="6"/>
            <w:vAlign w:val="center"/>
          </w:tcPr>
          <w:p w:rsidR="00A422B1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2B1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</w:tr>
      <w:tr w:rsidR="00A422B1" w:rsidTr="006D1E80">
        <w:trPr>
          <w:trHeight w:val="640"/>
        </w:trPr>
        <w:tc>
          <w:tcPr>
            <w:tcW w:w="2487" w:type="dxa"/>
            <w:vAlign w:val="center"/>
          </w:tcPr>
          <w:p w:rsidR="00A422B1" w:rsidRDefault="00A422B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11.45.-12.00</w:t>
            </w:r>
          </w:p>
        </w:tc>
        <w:tc>
          <w:tcPr>
            <w:tcW w:w="12959" w:type="dxa"/>
            <w:gridSpan w:val="6"/>
            <w:vAlign w:val="center"/>
          </w:tcPr>
          <w:p w:rsidR="00A422B1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F29">
              <w:rPr>
                <w:rFonts w:ascii="Times New Roman" w:hAnsi="Times New Roman" w:cs="Times New Roman"/>
                <w:sz w:val="28"/>
                <w:szCs w:val="28"/>
              </w:rPr>
              <w:t>Инструктаж (организация дальнейшей работы)</w:t>
            </w:r>
          </w:p>
        </w:tc>
      </w:tr>
      <w:tr w:rsidR="00CD1F29" w:rsidTr="00FA3C84">
        <w:trPr>
          <w:trHeight w:val="313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CD1F29" w:rsidRPr="00CD1F29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</w:tr>
      <w:tr w:rsidR="009326B3" w:rsidTr="009326B3">
        <w:trPr>
          <w:trHeight w:val="625"/>
        </w:trPr>
        <w:tc>
          <w:tcPr>
            <w:tcW w:w="2487" w:type="dxa"/>
            <w:vAlign w:val="center"/>
          </w:tcPr>
          <w:p w:rsidR="009326B3" w:rsidRPr="001717A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63" w:type="dxa"/>
            <w:vMerge w:val="restart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58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30" w:type="dxa"/>
            <w:vMerge w:val="restart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13.00.-14.00.</w:t>
            </w:r>
          </w:p>
        </w:tc>
        <w:tc>
          <w:tcPr>
            <w:tcW w:w="2526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59" w:type="dxa"/>
            <w:vMerge w:val="restart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23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</w:tr>
      <w:tr w:rsidR="009326B3" w:rsidTr="009326B3">
        <w:trPr>
          <w:trHeight w:val="625"/>
        </w:trPr>
        <w:tc>
          <w:tcPr>
            <w:tcW w:w="2487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10.00.-11.30.</w:t>
            </w:r>
          </w:p>
        </w:tc>
        <w:tc>
          <w:tcPr>
            <w:tcW w:w="1863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11.30.-13.00.</w:t>
            </w:r>
          </w:p>
        </w:tc>
        <w:tc>
          <w:tcPr>
            <w:tcW w:w="1830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14.00.-15.30.</w:t>
            </w:r>
          </w:p>
        </w:tc>
        <w:tc>
          <w:tcPr>
            <w:tcW w:w="1859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15.30.-17.00.</w:t>
            </w:r>
          </w:p>
        </w:tc>
      </w:tr>
      <w:tr w:rsidR="00BF2235" w:rsidTr="007E7EB4">
        <w:trPr>
          <w:trHeight w:val="1086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BF2235" w:rsidRPr="00BF2235" w:rsidRDefault="00BF2235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30" w:type="dxa"/>
            <w:vMerge w:val="restart"/>
            <w:vAlign w:val="center"/>
          </w:tcPr>
          <w:p w:rsidR="00BF2235" w:rsidRPr="006D1E80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</w:tr>
      <w:tr w:rsidR="00BF2235" w:rsidTr="009326B3">
        <w:trPr>
          <w:trHeight w:val="313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</w:tr>
      <w:tr w:rsidR="00BF2235" w:rsidTr="009326B3">
        <w:trPr>
          <w:trHeight w:val="313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FA3C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</w:tr>
      <w:tr w:rsidR="00BF2235" w:rsidTr="009326B3">
        <w:trPr>
          <w:trHeight w:val="640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BF2235" w:rsidRDefault="00BF2235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</w:tr>
      <w:tr w:rsidR="00F76196" w:rsidTr="00F76196">
        <w:trPr>
          <w:trHeight w:val="313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F76196" w:rsidRPr="00F76196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сентября</w:t>
            </w:r>
            <w:bookmarkStart w:id="0" w:name="_GoBack"/>
            <w:bookmarkEnd w:id="0"/>
          </w:p>
        </w:tc>
      </w:tr>
      <w:tr w:rsidR="00593391" w:rsidTr="009326B3">
        <w:trPr>
          <w:trHeight w:val="328"/>
        </w:trPr>
        <w:tc>
          <w:tcPr>
            <w:tcW w:w="2487" w:type="dxa"/>
            <w:vAlign w:val="center"/>
          </w:tcPr>
          <w:p w:rsidR="00593391" w:rsidRPr="001717A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63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58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30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13.00.-14.00.</w:t>
            </w:r>
          </w:p>
        </w:tc>
        <w:tc>
          <w:tcPr>
            <w:tcW w:w="2526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59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23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</w:tr>
      <w:tr w:rsidR="00593391" w:rsidTr="009326B3">
        <w:trPr>
          <w:trHeight w:val="313"/>
        </w:trPr>
        <w:tc>
          <w:tcPr>
            <w:tcW w:w="2487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10.00.-11.30.</w:t>
            </w:r>
          </w:p>
        </w:tc>
        <w:tc>
          <w:tcPr>
            <w:tcW w:w="1863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11.30.-13.00.</w:t>
            </w:r>
          </w:p>
        </w:tc>
        <w:tc>
          <w:tcPr>
            <w:tcW w:w="1830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14.00.-15.30.</w:t>
            </w:r>
          </w:p>
        </w:tc>
        <w:tc>
          <w:tcPr>
            <w:tcW w:w="1859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15.30.-17.00.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30" w:type="dxa"/>
            <w:vMerge w:val="restart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26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</w:tr>
      <w:tr w:rsidR="007E7EB4" w:rsidTr="0067175D">
        <w:trPr>
          <w:trHeight w:val="313"/>
        </w:trPr>
        <w:tc>
          <w:tcPr>
            <w:tcW w:w="2487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B4">
              <w:rPr>
                <w:rFonts w:ascii="Times New Roman" w:hAnsi="Times New Roman" w:cs="Times New Roman"/>
                <w:b/>
                <w:sz w:val="28"/>
                <w:szCs w:val="28"/>
              </w:rPr>
              <w:t>13.00.13.15.</w:t>
            </w:r>
          </w:p>
        </w:tc>
        <w:tc>
          <w:tcPr>
            <w:tcW w:w="4321" w:type="dxa"/>
            <w:gridSpan w:val="2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об окончании сессии</w:t>
            </w:r>
          </w:p>
        </w:tc>
        <w:tc>
          <w:tcPr>
            <w:tcW w:w="1830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</w:t>
            </w:r>
          </w:p>
        </w:tc>
        <w:tc>
          <w:tcPr>
            <w:tcW w:w="2526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B4">
              <w:rPr>
                <w:rFonts w:ascii="Times New Roman" w:hAnsi="Times New Roman" w:cs="Times New Roman"/>
                <w:b/>
                <w:sz w:val="28"/>
                <w:szCs w:val="28"/>
              </w:rPr>
              <w:t>17.00.17.15.</w:t>
            </w:r>
          </w:p>
        </w:tc>
        <w:tc>
          <w:tcPr>
            <w:tcW w:w="4282" w:type="dxa"/>
            <w:gridSpan w:val="2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об окончании сессии</w:t>
            </w:r>
          </w:p>
        </w:tc>
      </w:tr>
    </w:tbl>
    <w:p w:rsidR="00FA0C82" w:rsidRDefault="00FA0C82" w:rsidP="00FA0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C82" w:rsidRPr="00B11A19" w:rsidRDefault="00FA0C82" w:rsidP="00FA0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Преподавательский состав</w:t>
      </w:r>
      <w:r w:rsidRPr="00B11A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0C82" w:rsidRPr="00746BDF" w:rsidRDefault="00FA0C82" w:rsidP="00FA0C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мобилизации.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Кокнаева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</w:p>
    <w:p w:rsidR="00FA0C82" w:rsidRPr="00746BDF" w:rsidRDefault="00FA0C82" w:rsidP="001152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понимания </w:t>
      </w:r>
      <w:r w:rsidR="001152A1">
        <w:rPr>
          <w:rFonts w:ascii="Times New Roman" w:hAnsi="Times New Roman" w:cs="Times New Roman"/>
          <w:sz w:val="28"/>
          <w:szCs w:val="28"/>
        </w:rPr>
        <w:t>информационных текстов</w:t>
      </w:r>
      <w:proofErr w:type="gramStart"/>
      <w:r w:rsidR="00115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2A1">
        <w:rPr>
          <w:rFonts w:ascii="Times New Roman" w:hAnsi="Times New Roman" w:cs="Times New Roman"/>
          <w:sz w:val="28"/>
          <w:szCs w:val="28"/>
        </w:rPr>
        <w:t xml:space="preserve"> Техники </w:t>
      </w:r>
      <w:proofErr w:type="spellStart"/>
      <w:r w:rsidR="001152A1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Заборников Владимир Михайлович, Чеботкова Любовь Васильевна </w:t>
      </w:r>
    </w:p>
    <w:p w:rsidR="00FA0C82" w:rsidRPr="00746BDF" w:rsidRDefault="001152A1" w:rsidP="00FA0C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Гипотеза. </w:t>
      </w:r>
      <w:r w:rsidR="00FA0C82">
        <w:rPr>
          <w:rFonts w:ascii="Times New Roman" w:hAnsi="Times New Roman" w:cs="Times New Roman"/>
          <w:sz w:val="28"/>
          <w:szCs w:val="28"/>
        </w:rPr>
        <w:t xml:space="preserve">Задача. </w:t>
      </w:r>
      <w:r w:rsidR="00FA0C82">
        <w:rPr>
          <w:rFonts w:ascii="Times New Roman" w:hAnsi="Times New Roman" w:cs="Times New Roman"/>
          <w:i/>
          <w:sz w:val="28"/>
          <w:szCs w:val="28"/>
        </w:rPr>
        <w:t xml:space="preserve">Барская Розалия </w:t>
      </w:r>
      <w:proofErr w:type="spellStart"/>
      <w:r w:rsidR="00FA0C82">
        <w:rPr>
          <w:rFonts w:ascii="Times New Roman" w:hAnsi="Times New Roman" w:cs="Times New Roman"/>
          <w:i/>
          <w:sz w:val="28"/>
          <w:szCs w:val="28"/>
        </w:rPr>
        <w:t>Ильясовна</w:t>
      </w:r>
      <w:proofErr w:type="spellEnd"/>
      <w:r w:rsidR="00FA0C82">
        <w:rPr>
          <w:rFonts w:ascii="Times New Roman" w:hAnsi="Times New Roman" w:cs="Times New Roman"/>
          <w:i/>
          <w:sz w:val="28"/>
          <w:szCs w:val="28"/>
        </w:rPr>
        <w:t>, Остапенко Виталий Александрович</w:t>
      </w:r>
    </w:p>
    <w:p w:rsidR="00FA0C82" w:rsidRPr="00746BDF" w:rsidRDefault="00FA0C82" w:rsidP="001152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2A1">
        <w:rPr>
          <w:rFonts w:ascii="Times New Roman" w:hAnsi="Times New Roman" w:cs="Times New Roman"/>
          <w:sz w:val="28"/>
          <w:szCs w:val="28"/>
        </w:rPr>
        <w:t xml:space="preserve">Знак. Система. </w:t>
      </w:r>
      <w:r w:rsidRPr="001152A1">
        <w:rPr>
          <w:rFonts w:ascii="Times New Roman" w:hAnsi="Times New Roman" w:cs="Times New Roman"/>
          <w:i/>
          <w:sz w:val="28"/>
          <w:szCs w:val="28"/>
        </w:rPr>
        <w:t xml:space="preserve">Емельянова Елена Юрьевна, Иванова Наталья Анатольевна </w:t>
      </w:r>
    </w:p>
    <w:sectPr w:rsidR="00FA0C82" w:rsidRPr="00746BDF" w:rsidSect="006D1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32B0"/>
    <w:multiLevelType w:val="hybridMultilevel"/>
    <w:tmpl w:val="7F3A39C4"/>
    <w:lvl w:ilvl="0" w:tplc="A31E66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2"/>
    <w:rsid w:val="001152A1"/>
    <w:rsid w:val="001717A0"/>
    <w:rsid w:val="004602F0"/>
    <w:rsid w:val="005002A4"/>
    <w:rsid w:val="00593391"/>
    <w:rsid w:val="006D1E80"/>
    <w:rsid w:val="007E5BC4"/>
    <w:rsid w:val="007E7EB4"/>
    <w:rsid w:val="009326B3"/>
    <w:rsid w:val="009A4462"/>
    <w:rsid w:val="00A422B1"/>
    <w:rsid w:val="00BF2235"/>
    <w:rsid w:val="00CD1F29"/>
    <w:rsid w:val="00F76196"/>
    <w:rsid w:val="00FA0C82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C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C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11</cp:revision>
  <dcterms:created xsi:type="dcterms:W3CDTF">2014-05-08T02:20:00Z</dcterms:created>
  <dcterms:modified xsi:type="dcterms:W3CDTF">2014-05-19T03:21:00Z</dcterms:modified>
</cp:coreProperties>
</file>