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003" w:rsidRPr="002C3003" w:rsidRDefault="002C3003" w:rsidP="002C300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</w:pPr>
      <w:bookmarkStart w:id="0" w:name="_GoBack"/>
      <w:bookmarkEnd w:id="0"/>
      <w:r w:rsidRPr="002C3003"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  <w:t xml:space="preserve">Материалы </w:t>
      </w:r>
    </w:p>
    <w:p w:rsidR="002C3003" w:rsidRPr="002C3003" w:rsidRDefault="002C3003" w:rsidP="002C300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</w:pPr>
      <w:r w:rsidRPr="002C3003"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  <w:t>для проведения родительского собрания «Успех каждого ребенка»</w:t>
      </w:r>
    </w:p>
    <w:p w:rsidR="002C3003" w:rsidRDefault="002C3003" w:rsidP="00F23031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</w:p>
    <w:p w:rsidR="00FE0B5E" w:rsidRPr="00FE0B5E" w:rsidRDefault="00FE0B5E" w:rsidP="00F2303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kern w:val="28"/>
          <w:sz w:val="24"/>
          <w:szCs w:val="24"/>
          <w:u w:val="single"/>
          <w:lang w:eastAsia="ru-RU"/>
        </w:rPr>
      </w:pPr>
      <w:r w:rsidRPr="00FE0B5E">
        <w:rPr>
          <w:rFonts w:ascii="Times New Roman" w:eastAsia="Times New Roman" w:hAnsi="Times New Roman"/>
          <w:b/>
          <w:kern w:val="28"/>
          <w:sz w:val="24"/>
          <w:szCs w:val="24"/>
          <w:u w:val="single"/>
          <w:lang w:eastAsia="ru-RU"/>
        </w:rPr>
        <w:t>Слайд 1.</w:t>
      </w:r>
    </w:p>
    <w:p w:rsidR="00FE0B5E" w:rsidRDefault="00FE0B5E" w:rsidP="00F23031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Сегодня мы поговорим о возможностях, которые предлагаются ребенку в образовании для достижения успеха.</w:t>
      </w:r>
    </w:p>
    <w:p w:rsidR="00FE0B5E" w:rsidRPr="00FE0B5E" w:rsidRDefault="00FE0B5E" w:rsidP="00F2303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kern w:val="28"/>
          <w:sz w:val="24"/>
          <w:szCs w:val="24"/>
          <w:u w:val="single"/>
          <w:lang w:eastAsia="ru-RU"/>
        </w:rPr>
      </w:pPr>
      <w:r w:rsidRPr="00FE0B5E">
        <w:rPr>
          <w:rFonts w:ascii="Times New Roman" w:eastAsia="Times New Roman" w:hAnsi="Times New Roman"/>
          <w:b/>
          <w:kern w:val="28"/>
          <w:sz w:val="24"/>
          <w:szCs w:val="24"/>
          <w:u w:val="single"/>
          <w:lang w:eastAsia="ru-RU"/>
        </w:rPr>
        <w:t>Слайд 2.</w:t>
      </w:r>
    </w:p>
    <w:p w:rsidR="00F23031" w:rsidRDefault="001E41E5" w:rsidP="00F23031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В </w:t>
      </w:r>
      <w:r w:rsidRPr="001E41E5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ом</w:t>
      </w:r>
      <w:r w:rsidRPr="001E41E5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е</w:t>
      </w:r>
      <w:r w:rsidRPr="001E41E5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«Успех каждого ребенка»</w:t>
      </w: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обозначена</w:t>
      </w:r>
      <w:r w:rsidRPr="001E41E5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з</w:t>
      </w:r>
      <w:r w:rsidRPr="001E41E5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адача формировани</w:t>
      </w: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я</w:t>
      </w:r>
      <w:r w:rsidRPr="001E41E5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</w:t>
      </w:r>
    </w:p>
    <w:p w:rsidR="00FE0B5E" w:rsidRPr="00FE0B5E" w:rsidRDefault="00FE0B5E" w:rsidP="00F2303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kern w:val="28"/>
          <w:sz w:val="24"/>
          <w:szCs w:val="24"/>
          <w:u w:val="single"/>
          <w:lang w:eastAsia="ru-RU"/>
        </w:rPr>
      </w:pPr>
      <w:r w:rsidRPr="00FE0B5E">
        <w:rPr>
          <w:rFonts w:ascii="Times New Roman" w:eastAsia="Times New Roman" w:hAnsi="Times New Roman"/>
          <w:b/>
          <w:kern w:val="28"/>
          <w:sz w:val="24"/>
          <w:szCs w:val="24"/>
          <w:u w:val="single"/>
          <w:lang w:eastAsia="ru-RU"/>
        </w:rPr>
        <w:t>Слайд 3.</w:t>
      </w:r>
    </w:p>
    <w:p w:rsidR="001E41E5" w:rsidRDefault="001E41E5" w:rsidP="00F23031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Для решения этой задачи на всех уровнях образования созданы определенные условия.</w:t>
      </w:r>
      <w:r w:rsidR="00D734CF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Попробуем ответить на вопрос</w:t>
      </w:r>
      <w:r w:rsidR="00FE0B5E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, что предлагается детям для выявления способностей, развития способностей, для материального поощрения за достижения на школьном, муниципальном, региональном и федеральном уровнях.</w:t>
      </w:r>
    </w:p>
    <w:p w:rsidR="00FE0B5E" w:rsidRPr="00FE0B5E" w:rsidRDefault="00FE0B5E" w:rsidP="00F2303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kern w:val="28"/>
          <w:sz w:val="24"/>
          <w:szCs w:val="24"/>
          <w:u w:val="single"/>
          <w:lang w:eastAsia="ru-RU"/>
        </w:rPr>
      </w:pPr>
      <w:r w:rsidRPr="00FE0B5E">
        <w:rPr>
          <w:rFonts w:ascii="Times New Roman" w:eastAsia="Times New Roman" w:hAnsi="Times New Roman"/>
          <w:b/>
          <w:kern w:val="28"/>
          <w:sz w:val="24"/>
          <w:szCs w:val="24"/>
          <w:u w:val="single"/>
          <w:lang w:eastAsia="ru-RU"/>
        </w:rPr>
        <w:t>Слайд 4.</w:t>
      </w:r>
    </w:p>
    <w:p w:rsidR="001E41E5" w:rsidRDefault="001E41E5" w:rsidP="00F23031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Начнем со </w:t>
      </w:r>
      <w:r w:rsidRPr="00D734CF"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  <w:t>школьного уровня</w:t>
      </w: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. Что предлагается детям в Северском лицее?</w:t>
      </w:r>
    </w:p>
    <w:p w:rsidR="004374FD" w:rsidRDefault="001E41E5" w:rsidP="004374FD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Во-первых, </w:t>
      </w:r>
      <w:r w:rsidR="00A62AE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пространство</w:t>
      </w: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м</w:t>
      </w:r>
      <w:r w:rsidR="00A62AE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дополнительного образования лицеистов, развития их способностей</w:t>
      </w:r>
      <w:r w:rsidRPr="001E41E5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является олимпиадный центр «Факел»</w:t>
      </w:r>
      <w:r w:rsidR="00A62AE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.</w:t>
      </w:r>
      <w:r w:rsidR="001A6F65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ОЦ</w:t>
      </w:r>
      <w:r w:rsidR="001A6F65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есть внутренняя и внешняя среда. </w:t>
      </w:r>
    </w:p>
    <w:p w:rsidR="00FE0B5E" w:rsidRDefault="001A6F65" w:rsidP="004374FD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Во внутреннем пространстве две возрастные ступени: школа «Развитие» для 1-8 классов и школа «На пути к Олимпу» для 9-11 классов. </w:t>
      </w:r>
    </w:p>
    <w:p w:rsidR="00FE0B5E" w:rsidRPr="00FE0B5E" w:rsidRDefault="00FE0B5E" w:rsidP="004374F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kern w:val="28"/>
          <w:sz w:val="24"/>
          <w:szCs w:val="24"/>
          <w:u w:val="single"/>
          <w:lang w:eastAsia="ru-RU"/>
        </w:rPr>
      </w:pPr>
      <w:r w:rsidRPr="00FE0B5E">
        <w:rPr>
          <w:rFonts w:ascii="Times New Roman" w:eastAsia="Times New Roman" w:hAnsi="Times New Roman"/>
          <w:b/>
          <w:kern w:val="28"/>
          <w:sz w:val="24"/>
          <w:szCs w:val="24"/>
          <w:u w:val="single"/>
          <w:lang w:eastAsia="ru-RU"/>
        </w:rPr>
        <w:t>Слайд 5.</w:t>
      </w:r>
    </w:p>
    <w:p w:rsidR="004374FD" w:rsidRDefault="001A6F65" w:rsidP="004374FD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На каждой ступени свой учебный план. </w:t>
      </w:r>
      <w:r w:rsidR="004374F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Занятия проходят во внеурочное время в форме игр, индивидуальных и групповых тренингов. Например, в школе «Развитие» дети по выбору осваивают робототехнику, учатся создавать проекты, познают основы драматизации и эстрадного танца, знакомятся с экономикой через семью. В школе «На пути к Олимпу» решают олимпиадные задачи по всем предметам Всероссийской олимпиады школьников, изучают английский на оксфордском уровне, знакомятся с техниками скорочтения, посещают клуб «Дебаты», Школу журналистики. Опираются педагоги при этом на авторские программы развития одаренности, которые размещены на сайте Северского лицея.</w:t>
      </w:r>
    </w:p>
    <w:p w:rsidR="00FE0B5E" w:rsidRPr="00FE0B5E" w:rsidRDefault="00FE0B5E" w:rsidP="004374F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kern w:val="28"/>
          <w:sz w:val="24"/>
          <w:szCs w:val="24"/>
          <w:u w:val="single"/>
          <w:lang w:eastAsia="ru-RU"/>
        </w:rPr>
      </w:pPr>
      <w:r w:rsidRPr="00FE0B5E">
        <w:rPr>
          <w:rFonts w:ascii="Times New Roman" w:eastAsia="Times New Roman" w:hAnsi="Times New Roman"/>
          <w:b/>
          <w:kern w:val="28"/>
          <w:sz w:val="24"/>
          <w:szCs w:val="24"/>
          <w:u w:val="single"/>
          <w:lang w:eastAsia="ru-RU"/>
        </w:rPr>
        <w:t>Слайд 6.</w:t>
      </w:r>
    </w:p>
    <w:p w:rsidR="004374FD" w:rsidRDefault="003163C4" w:rsidP="004374FD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Внешнее, открытое пространство – это авторские образовательные события, в которых участвуют не только лицеисты, но и педагоги и обучающиеся Северска, То</w:t>
      </w:r>
      <w:r w:rsidR="00632D54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ска и Томской области.</w:t>
      </w:r>
      <w:r w:rsidR="002D3494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Среди таких событий </w:t>
      </w:r>
      <w:r w:rsidR="00D63FF9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городской фестиваль талантов «Звездный дождь», городской фестиваль военно-патриотической песни «Я бы с песни начал свой рассказ», региональные Интеллектуально-творческие игры, региональная детско-взрослая научно-практическая конференция «Человек. Земля. Вселенная», открытая имитационно-ролевая игра «Лицей-</w:t>
      </w:r>
      <w:r w:rsidR="00D63FF9">
        <w:rPr>
          <w:rFonts w:ascii="Times New Roman" w:eastAsia="Times New Roman" w:hAnsi="Times New Roman"/>
          <w:kern w:val="28"/>
          <w:sz w:val="24"/>
          <w:szCs w:val="24"/>
          <w:lang w:val="en-US" w:eastAsia="ru-RU"/>
        </w:rPr>
        <w:t>city</w:t>
      </w:r>
      <w:r w:rsidR="00D63FF9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» и т.д.</w:t>
      </w:r>
    </w:p>
    <w:p w:rsidR="00813D16" w:rsidRPr="00020C9B" w:rsidRDefault="00813D16" w:rsidP="004374F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kern w:val="28"/>
          <w:sz w:val="24"/>
          <w:szCs w:val="24"/>
          <w:u w:val="single"/>
          <w:lang w:eastAsia="ru-RU"/>
        </w:rPr>
      </w:pPr>
      <w:r w:rsidRPr="00020C9B">
        <w:rPr>
          <w:rFonts w:ascii="Times New Roman" w:eastAsia="Times New Roman" w:hAnsi="Times New Roman"/>
          <w:b/>
          <w:kern w:val="28"/>
          <w:sz w:val="24"/>
          <w:szCs w:val="24"/>
          <w:u w:val="single"/>
          <w:lang w:eastAsia="ru-RU"/>
        </w:rPr>
        <w:t>Слайд 7.</w:t>
      </w:r>
    </w:p>
    <w:p w:rsidR="00813D16" w:rsidRPr="00D63FF9" w:rsidRDefault="00813D16" w:rsidP="004374FD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813D1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Пространством развития и </w:t>
      </w:r>
      <w:proofErr w:type="spellStart"/>
      <w:r w:rsidRPr="00813D1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проблематизации</w:t>
      </w:r>
      <w:proofErr w:type="spellEnd"/>
      <w:r w:rsidRPr="00813D1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лицеистов традиционно является Все</w:t>
      </w: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российская олимпиада школьников, которая выявляет академическую одаренность по 22 предметам. Проводится с 4 по 11 классы на школьном уровне, с 7 по 11 классы – на муниципальном, с 9 по 11 на региональном и заключительном этапах.</w:t>
      </w:r>
    </w:p>
    <w:p w:rsidR="00020C9B" w:rsidRPr="008A27C9" w:rsidRDefault="00020C9B" w:rsidP="004374F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kern w:val="28"/>
          <w:sz w:val="24"/>
          <w:szCs w:val="24"/>
          <w:u w:val="single"/>
          <w:lang w:eastAsia="ru-RU"/>
        </w:rPr>
      </w:pPr>
      <w:r w:rsidRPr="008A27C9">
        <w:rPr>
          <w:rFonts w:ascii="Times New Roman" w:eastAsia="Times New Roman" w:hAnsi="Times New Roman"/>
          <w:b/>
          <w:kern w:val="28"/>
          <w:sz w:val="24"/>
          <w:szCs w:val="24"/>
          <w:u w:val="single"/>
          <w:lang w:eastAsia="ru-RU"/>
        </w:rPr>
        <w:t>Слайд 8.</w:t>
      </w:r>
    </w:p>
    <w:p w:rsidR="00020C9B" w:rsidRDefault="00020C9B" w:rsidP="004374FD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Ежегодно Дума ЗАТО Северск выплачивает победителям и призерам </w:t>
      </w:r>
      <w:r w:rsidR="008A27C9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муниципального, регионального и заключительного этапов </w:t>
      </w:r>
      <w:proofErr w:type="spellStart"/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ВсОШ</w:t>
      </w:r>
      <w:proofErr w:type="spellEnd"/>
      <w:r w:rsidR="008A27C9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именные стипендии.</w:t>
      </w:r>
    </w:p>
    <w:p w:rsidR="003F72BB" w:rsidRDefault="003F72BB" w:rsidP="004374FD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Денежное поощрение за региональный и заключительный этапы выплачивает Губернатор Томской области.</w:t>
      </w:r>
    </w:p>
    <w:p w:rsidR="003F72BB" w:rsidRPr="00040352" w:rsidRDefault="003F72BB" w:rsidP="004374F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kern w:val="28"/>
          <w:sz w:val="24"/>
          <w:szCs w:val="24"/>
          <w:u w:val="single"/>
          <w:lang w:eastAsia="ru-RU"/>
        </w:rPr>
      </w:pPr>
      <w:r w:rsidRPr="00040352">
        <w:rPr>
          <w:rFonts w:ascii="Times New Roman" w:eastAsia="Times New Roman" w:hAnsi="Times New Roman"/>
          <w:b/>
          <w:kern w:val="28"/>
          <w:sz w:val="24"/>
          <w:szCs w:val="24"/>
          <w:u w:val="single"/>
          <w:lang w:eastAsia="ru-RU"/>
        </w:rPr>
        <w:t>Слайд 9.</w:t>
      </w:r>
    </w:p>
    <w:p w:rsidR="003F72BB" w:rsidRDefault="003F72BB" w:rsidP="004374FD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820D27">
        <w:rPr>
          <w:rFonts w:ascii="Times New Roman" w:eastAsia="Times New Roman" w:hAnsi="Times New Roman"/>
          <w:b/>
          <w:kern w:val="28"/>
          <w:sz w:val="24"/>
          <w:szCs w:val="24"/>
          <w:lang w:eastAsia="ru-RU"/>
        </w:rPr>
        <w:lastRenderedPageBreak/>
        <w:t>На муниципальном уровне</w:t>
      </w: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Администрацией ЗАТО Северск реализуется образовательный проект «Северская инженерная школа»</w:t>
      </w:r>
      <w:r w:rsidR="0004035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с целью привития интереса к техническим специальностям. В нем принимает участие и Северский лицей.</w:t>
      </w:r>
    </w:p>
    <w:p w:rsidR="003F72BB" w:rsidRPr="00040352" w:rsidRDefault="003F72BB" w:rsidP="004374F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kern w:val="28"/>
          <w:sz w:val="24"/>
          <w:szCs w:val="24"/>
          <w:u w:val="single"/>
          <w:lang w:eastAsia="ru-RU"/>
        </w:rPr>
      </w:pPr>
      <w:r w:rsidRPr="00040352">
        <w:rPr>
          <w:rFonts w:ascii="Times New Roman" w:eastAsia="Times New Roman" w:hAnsi="Times New Roman"/>
          <w:b/>
          <w:kern w:val="28"/>
          <w:sz w:val="24"/>
          <w:szCs w:val="24"/>
          <w:u w:val="single"/>
          <w:lang w:eastAsia="ru-RU"/>
        </w:rPr>
        <w:t>Слайд 10.</w:t>
      </w:r>
    </w:p>
    <w:p w:rsidR="003F72BB" w:rsidRDefault="003F72BB" w:rsidP="004374FD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На муниципальном уровне на базе Северского физико-математического лицея действует </w:t>
      </w:r>
      <w:r w:rsidR="0004035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Городская физико-математическая школа. Условия поступления – на сайте СФМЛ.</w:t>
      </w:r>
    </w:p>
    <w:p w:rsidR="00040352" w:rsidRPr="00040352" w:rsidRDefault="00040352" w:rsidP="004374F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kern w:val="28"/>
          <w:sz w:val="24"/>
          <w:szCs w:val="24"/>
          <w:u w:val="single"/>
          <w:lang w:eastAsia="ru-RU"/>
        </w:rPr>
      </w:pPr>
      <w:r w:rsidRPr="00040352">
        <w:rPr>
          <w:rFonts w:ascii="Times New Roman" w:eastAsia="Times New Roman" w:hAnsi="Times New Roman"/>
          <w:b/>
          <w:kern w:val="28"/>
          <w:sz w:val="24"/>
          <w:szCs w:val="24"/>
          <w:u w:val="single"/>
          <w:lang w:eastAsia="ru-RU"/>
        </w:rPr>
        <w:t>Слайд 11.</w:t>
      </w:r>
    </w:p>
    <w:p w:rsidR="00040352" w:rsidRDefault="007E2593" w:rsidP="004374FD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Н</w:t>
      </w:r>
      <w:r w:rsidR="0004035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а базе СФМЛ работает для обучающихся города, проявивших свои способности на муниципальном этапе </w:t>
      </w:r>
      <w:proofErr w:type="spellStart"/>
      <w:r w:rsidR="0004035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ВсОШ</w:t>
      </w:r>
      <w:proofErr w:type="spellEnd"/>
      <w:r w:rsidR="00040352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, Муниципальный олимпиадный центр.</w:t>
      </w:r>
    </w:p>
    <w:p w:rsidR="00040352" w:rsidRPr="00820D27" w:rsidRDefault="00820D27" w:rsidP="004374F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kern w:val="28"/>
          <w:sz w:val="24"/>
          <w:szCs w:val="24"/>
          <w:u w:val="single"/>
          <w:lang w:eastAsia="ru-RU"/>
        </w:rPr>
      </w:pPr>
      <w:r w:rsidRPr="00820D27">
        <w:rPr>
          <w:rFonts w:ascii="Times New Roman" w:eastAsia="Times New Roman" w:hAnsi="Times New Roman"/>
          <w:b/>
          <w:kern w:val="28"/>
          <w:sz w:val="24"/>
          <w:szCs w:val="24"/>
          <w:u w:val="single"/>
          <w:lang w:eastAsia="ru-RU"/>
        </w:rPr>
        <w:t>Слайд 12.</w:t>
      </w:r>
    </w:p>
    <w:p w:rsidR="00820D27" w:rsidRDefault="00820D27" w:rsidP="004374FD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Информацию о </w:t>
      </w:r>
      <w:proofErr w:type="spellStart"/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ВсОШ</w:t>
      </w:r>
      <w:proofErr w:type="spellEnd"/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, ЧЗВ, ИТИ и других событиях можно увидеть на сайте Северского лицея.</w:t>
      </w:r>
    </w:p>
    <w:p w:rsidR="00820D27" w:rsidRPr="00820D27" w:rsidRDefault="00820D27" w:rsidP="004374F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kern w:val="28"/>
          <w:sz w:val="24"/>
          <w:szCs w:val="24"/>
          <w:u w:val="single"/>
          <w:lang w:eastAsia="ru-RU"/>
        </w:rPr>
      </w:pPr>
      <w:r w:rsidRPr="00820D27">
        <w:rPr>
          <w:rFonts w:ascii="Times New Roman" w:eastAsia="Times New Roman" w:hAnsi="Times New Roman"/>
          <w:b/>
          <w:kern w:val="28"/>
          <w:sz w:val="24"/>
          <w:szCs w:val="24"/>
          <w:u w:val="single"/>
          <w:lang w:eastAsia="ru-RU"/>
        </w:rPr>
        <w:t>Слайд 13.</w:t>
      </w:r>
    </w:p>
    <w:p w:rsidR="00820D27" w:rsidRDefault="00820D27" w:rsidP="004374FD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Информацию о региональных и всероссийских мероприятиях и конк</w:t>
      </w:r>
      <w:r w:rsidR="003272A7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рсах можно найти на Томском Региональном Образовательном Портале «</w:t>
      </w:r>
      <w:proofErr w:type="spellStart"/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ТРОПа</w:t>
      </w:r>
      <w:proofErr w:type="spellEnd"/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», а также </w:t>
      </w:r>
    </w:p>
    <w:p w:rsidR="00820D27" w:rsidRPr="00820D27" w:rsidRDefault="00820D27" w:rsidP="004374F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kern w:val="28"/>
          <w:sz w:val="24"/>
          <w:szCs w:val="24"/>
          <w:u w:val="single"/>
          <w:lang w:eastAsia="ru-RU"/>
        </w:rPr>
      </w:pPr>
      <w:r w:rsidRPr="00820D27">
        <w:rPr>
          <w:rFonts w:ascii="Times New Roman" w:eastAsia="Times New Roman" w:hAnsi="Times New Roman"/>
          <w:b/>
          <w:kern w:val="28"/>
          <w:sz w:val="24"/>
          <w:szCs w:val="24"/>
          <w:u w:val="single"/>
          <w:lang w:eastAsia="ru-RU"/>
        </w:rPr>
        <w:t>Слайд 14.</w:t>
      </w:r>
    </w:p>
    <w:p w:rsidR="00820D27" w:rsidRDefault="00820D27" w:rsidP="004374FD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на сайте Регионального центра развития образования РЦРО.</w:t>
      </w:r>
    </w:p>
    <w:p w:rsidR="00820D27" w:rsidRPr="003272A7" w:rsidRDefault="00820D27" w:rsidP="004374F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kern w:val="28"/>
          <w:sz w:val="24"/>
          <w:szCs w:val="24"/>
          <w:u w:val="single"/>
          <w:lang w:eastAsia="ru-RU"/>
        </w:rPr>
      </w:pPr>
      <w:r w:rsidRPr="003272A7">
        <w:rPr>
          <w:rFonts w:ascii="Times New Roman" w:eastAsia="Times New Roman" w:hAnsi="Times New Roman"/>
          <w:b/>
          <w:kern w:val="28"/>
          <w:sz w:val="24"/>
          <w:szCs w:val="24"/>
          <w:u w:val="single"/>
          <w:lang w:eastAsia="ru-RU"/>
        </w:rPr>
        <w:t>Слайд 15.</w:t>
      </w:r>
    </w:p>
    <w:p w:rsidR="00820D27" w:rsidRDefault="00820D27" w:rsidP="004374FD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С весны 2019 года </w:t>
      </w:r>
      <w:r w:rsidR="003272A7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начал работу аналог сочинского образовательного центра «Сириус» – Томский региональный центр (ТРЦ) «Томь» (с. Калтай). </w:t>
      </w:r>
      <w:r w:rsidR="003272A7" w:rsidRPr="003272A7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Для школьников, демонстрирующих успехи в</w:t>
      </w:r>
      <w:r w:rsidR="003272A7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 w:rsidR="007E2593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учебной, проектно-исследовательской, творческой деятельности, в олимпиадах, соревнованиях и конкурсах, на базе ТРЦ проходят смены-</w:t>
      </w:r>
      <w:proofErr w:type="spellStart"/>
      <w:r w:rsidR="007E2593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интенсивы</w:t>
      </w:r>
      <w:proofErr w:type="spellEnd"/>
      <w:r w:rsidR="007E2593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.</w:t>
      </w:r>
    </w:p>
    <w:p w:rsidR="004853AF" w:rsidRPr="004853AF" w:rsidRDefault="004853AF" w:rsidP="004374F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kern w:val="28"/>
          <w:sz w:val="24"/>
          <w:szCs w:val="24"/>
          <w:u w:val="single"/>
          <w:lang w:eastAsia="ru-RU"/>
        </w:rPr>
      </w:pPr>
      <w:r w:rsidRPr="004853AF">
        <w:rPr>
          <w:rFonts w:ascii="Times New Roman" w:eastAsia="Times New Roman" w:hAnsi="Times New Roman"/>
          <w:b/>
          <w:kern w:val="28"/>
          <w:sz w:val="24"/>
          <w:szCs w:val="24"/>
          <w:u w:val="single"/>
          <w:lang w:eastAsia="ru-RU"/>
        </w:rPr>
        <w:t>Слайд 16.</w:t>
      </w:r>
    </w:p>
    <w:p w:rsidR="004853AF" w:rsidRDefault="004853AF" w:rsidP="004374FD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Обучающиеся, добившиеся успехов в учебе, спорте, науке и творчестве, могут участвовать в конкурсе на денежное поощрение. Ежегодно Законодательная Дума Томской области проводит конкурс на соискание премии для молодых ученых и юных дарований.</w:t>
      </w:r>
    </w:p>
    <w:p w:rsidR="004853AF" w:rsidRDefault="0079647D" w:rsidP="004374FD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И это не единственное денежное поощрение регионального уровня.</w:t>
      </w:r>
    </w:p>
    <w:p w:rsidR="0079647D" w:rsidRPr="00A84E04" w:rsidRDefault="0079647D" w:rsidP="004374F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kern w:val="28"/>
          <w:sz w:val="24"/>
          <w:szCs w:val="24"/>
          <w:u w:val="single"/>
          <w:lang w:eastAsia="ru-RU"/>
        </w:rPr>
      </w:pPr>
      <w:r w:rsidRPr="00A84E04">
        <w:rPr>
          <w:rFonts w:ascii="Times New Roman" w:eastAsia="Times New Roman" w:hAnsi="Times New Roman"/>
          <w:b/>
          <w:kern w:val="28"/>
          <w:sz w:val="24"/>
          <w:szCs w:val="24"/>
          <w:u w:val="single"/>
          <w:lang w:eastAsia="ru-RU"/>
        </w:rPr>
        <w:t>Слайд 17.</w:t>
      </w:r>
    </w:p>
    <w:p w:rsidR="0079647D" w:rsidRDefault="0079647D" w:rsidP="004374FD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На федеральном уровне с 2015 года для талантливых детей организуются смены в </w:t>
      </w:r>
      <w:r w:rsidRPr="0079647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Образовательн</w:t>
      </w: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ом</w:t>
      </w:r>
      <w:r w:rsidRPr="0079647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центр</w:t>
      </w: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е</w:t>
      </w:r>
      <w:r w:rsidRPr="0079647D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«Сириус» в городе Сочи.</w:t>
      </w: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Регистрироваться на смены необходимо самостоятельно, поэтому важно следить за информацией на сайте Сириуса.</w:t>
      </w:r>
    </w:p>
    <w:p w:rsidR="00A84E04" w:rsidRDefault="00A84E04" w:rsidP="004374FD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Смены проходят по направлениям:</w:t>
      </w:r>
    </w:p>
    <w:p w:rsidR="00A84E04" w:rsidRPr="00A84E04" w:rsidRDefault="00A84E04" w:rsidP="00A84E0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A84E04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Искусство</w:t>
      </w:r>
    </w:p>
    <w:p w:rsidR="00A84E04" w:rsidRPr="00A84E04" w:rsidRDefault="00A84E04" w:rsidP="00A84E0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A84E04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Наука</w:t>
      </w:r>
    </w:p>
    <w:p w:rsidR="00A84E04" w:rsidRPr="00A84E04" w:rsidRDefault="00A84E04" w:rsidP="00A84E0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A84E04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Литературное творчество</w:t>
      </w:r>
    </w:p>
    <w:p w:rsidR="00A84E04" w:rsidRPr="00A84E04" w:rsidRDefault="00A84E04" w:rsidP="00A84E0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A84E04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Спорт </w:t>
      </w:r>
    </w:p>
    <w:p w:rsidR="0079647D" w:rsidRPr="00A84E04" w:rsidRDefault="00A84E04" w:rsidP="004374F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kern w:val="28"/>
          <w:sz w:val="24"/>
          <w:szCs w:val="24"/>
          <w:u w:val="single"/>
          <w:lang w:eastAsia="ru-RU"/>
        </w:rPr>
      </w:pPr>
      <w:r w:rsidRPr="00A84E04">
        <w:rPr>
          <w:rFonts w:ascii="Times New Roman" w:eastAsia="Times New Roman" w:hAnsi="Times New Roman"/>
          <w:b/>
          <w:kern w:val="28"/>
          <w:sz w:val="24"/>
          <w:szCs w:val="24"/>
          <w:u w:val="single"/>
          <w:lang w:eastAsia="ru-RU"/>
        </w:rPr>
        <w:t>Слайд 18.</w:t>
      </w:r>
    </w:p>
    <w:p w:rsidR="001E41E5" w:rsidRDefault="00346AD9" w:rsidP="00587B46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Поскольку</w:t>
      </w:r>
      <w:r w:rsidR="009E0D5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л</w:t>
      </w:r>
      <w:r w:rsidR="009E0D56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ицеисты ежегодно становятся победителями, призерами, лауреатами конкурсов, олимпиад, соревнований, активно участвуют в образова</w:t>
      </w: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тельных событиях и конференциях, им необходимо пользоваться всем, что предлагается на различных уровнях. Не пропускайте информацию в Сетевом городе и на сайтах, которые были представлены выше.</w:t>
      </w:r>
    </w:p>
    <w:sectPr w:rsidR="001E4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12A63"/>
    <w:multiLevelType w:val="hybridMultilevel"/>
    <w:tmpl w:val="9C2A96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49"/>
    <w:rsid w:val="00020C9B"/>
    <w:rsid w:val="00040352"/>
    <w:rsid w:val="001A6F65"/>
    <w:rsid w:val="001E41E5"/>
    <w:rsid w:val="002B3BA9"/>
    <w:rsid w:val="002C3003"/>
    <w:rsid w:val="002D3494"/>
    <w:rsid w:val="003163C4"/>
    <w:rsid w:val="003272A7"/>
    <w:rsid w:val="00346AD9"/>
    <w:rsid w:val="003A4012"/>
    <w:rsid w:val="003D10F8"/>
    <w:rsid w:val="003F72BB"/>
    <w:rsid w:val="00425F49"/>
    <w:rsid w:val="004374FD"/>
    <w:rsid w:val="004853AF"/>
    <w:rsid w:val="00587B46"/>
    <w:rsid w:val="00632D54"/>
    <w:rsid w:val="00657C2A"/>
    <w:rsid w:val="0079647D"/>
    <w:rsid w:val="007E2593"/>
    <w:rsid w:val="00813D16"/>
    <w:rsid w:val="00820D27"/>
    <w:rsid w:val="008A27C9"/>
    <w:rsid w:val="00937EA0"/>
    <w:rsid w:val="009E0D56"/>
    <w:rsid w:val="00A62AE6"/>
    <w:rsid w:val="00A84E04"/>
    <w:rsid w:val="00B05D9A"/>
    <w:rsid w:val="00C0567C"/>
    <w:rsid w:val="00D63FF9"/>
    <w:rsid w:val="00D734CF"/>
    <w:rsid w:val="00ED0BCB"/>
    <w:rsid w:val="00F23031"/>
    <w:rsid w:val="00F84256"/>
    <w:rsid w:val="00F9440A"/>
    <w:rsid w:val="00FE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55864-E893-4E11-9721-ECA24C94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BA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25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84256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84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2023-03-05T16:39:00Z</dcterms:created>
  <dcterms:modified xsi:type="dcterms:W3CDTF">2023-03-05T16:39:00Z</dcterms:modified>
</cp:coreProperties>
</file>