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00" w:rsidRDefault="00FC5D00" w:rsidP="00FC5D00">
      <w:pPr>
        <w:pStyle w:val="a6"/>
        <w:spacing w:before="0" w:after="0" w:line="360" w:lineRule="auto"/>
        <w:jc w:val="center"/>
        <w:rPr>
          <w:rStyle w:val="a3"/>
          <w:rFonts w:cs="Arial"/>
          <w:color w:val="000000"/>
        </w:rPr>
      </w:pPr>
      <w:bookmarkStart w:id="0" w:name="_GoBack"/>
      <w:bookmarkEnd w:id="0"/>
      <w:r>
        <w:rPr>
          <w:rStyle w:val="a3"/>
          <w:rFonts w:cs="Arial"/>
          <w:color w:val="000000"/>
        </w:rPr>
        <w:t xml:space="preserve">Технологическая карта интегрированного урока </w:t>
      </w:r>
    </w:p>
    <w:p w:rsidR="00FC5D00" w:rsidRDefault="00FC5D00" w:rsidP="00FC5D00">
      <w:pPr>
        <w:pStyle w:val="a6"/>
        <w:spacing w:before="0" w:after="0" w:line="360" w:lineRule="auto"/>
        <w:jc w:val="center"/>
        <w:rPr>
          <w:rStyle w:val="a3"/>
          <w:rFonts w:cs="Arial"/>
          <w:color w:val="000000"/>
        </w:rPr>
      </w:pPr>
      <w:r>
        <w:rPr>
          <w:rStyle w:val="a3"/>
          <w:rFonts w:cs="Arial"/>
          <w:color w:val="000000"/>
        </w:rPr>
        <w:t>по роману</w:t>
      </w:r>
      <w:r>
        <w:rPr>
          <w:rStyle w:val="a3"/>
          <w:rFonts w:cs="Arial"/>
          <w:color w:val="333333"/>
        </w:rPr>
        <w:t xml:space="preserve"> французского писателя Жюля Верна</w:t>
      </w:r>
      <w:r>
        <w:rPr>
          <w:rStyle w:val="a3"/>
          <w:rFonts w:cs="Arial"/>
          <w:color w:val="000000"/>
        </w:rPr>
        <w:t xml:space="preserve"> «Дети капитана Гранта»</w:t>
      </w:r>
    </w:p>
    <w:p w:rsidR="00FC5D00" w:rsidRDefault="00FC5D00" w:rsidP="00FC5D00">
      <w:pPr>
        <w:pStyle w:val="a6"/>
        <w:spacing w:before="0" w:after="0" w:line="360" w:lineRule="auto"/>
        <w:jc w:val="center"/>
        <w:rPr>
          <w:rStyle w:val="a3"/>
          <w:rFonts w:cs="Arial"/>
          <w:color w:val="000000"/>
          <w:sz w:val="28"/>
          <w:szCs w:val="28"/>
        </w:rPr>
      </w:pPr>
      <w:r>
        <w:rPr>
          <w:rStyle w:val="a3"/>
          <w:rFonts w:cs="Arial"/>
          <w:color w:val="000000"/>
        </w:rPr>
        <w:t>Географическое положение. История исследования Австралии</w:t>
      </w:r>
      <w:r>
        <w:rPr>
          <w:rStyle w:val="a3"/>
          <w:rFonts w:cs="Arial"/>
          <w:color w:val="000000"/>
          <w:sz w:val="28"/>
          <w:szCs w:val="28"/>
        </w:rPr>
        <w:t xml:space="preserve"> </w:t>
      </w:r>
    </w:p>
    <w:p w:rsidR="00FC5D00" w:rsidRPr="00AC63B3" w:rsidRDefault="00FC5D00" w:rsidP="00FC5D00">
      <w:pPr>
        <w:pStyle w:val="a6"/>
        <w:spacing w:before="0" w:after="0" w:line="360" w:lineRule="auto"/>
        <w:rPr>
          <w:rFonts w:cs="Arial"/>
          <w:bCs/>
          <w:color w:val="000000"/>
          <w:sz w:val="22"/>
          <w:szCs w:val="22"/>
        </w:rPr>
      </w:pPr>
      <w:r>
        <w:rPr>
          <w:rFonts w:cs="Arial"/>
          <w:b/>
          <w:bCs/>
          <w:color w:val="000000"/>
          <w:sz w:val="22"/>
          <w:szCs w:val="22"/>
        </w:rPr>
        <w:t xml:space="preserve">ФИО учителей: </w:t>
      </w:r>
      <w:r w:rsidRPr="00AC63B3">
        <w:rPr>
          <w:rFonts w:cs="Arial"/>
          <w:bCs/>
          <w:color w:val="000000"/>
          <w:sz w:val="22"/>
          <w:szCs w:val="22"/>
        </w:rPr>
        <w:t>Иванова Наталья Анатольевна</w:t>
      </w:r>
      <w:r w:rsidRPr="00AC63B3">
        <w:rPr>
          <w:rFonts w:cs="Arial"/>
          <w:color w:val="000000"/>
          <w:sz w:val="22"/>
          <w:szCs w:val="22"/>
        </w:rPr>
        <w:t>,</w:t>
      </w:r>
      <w:r w:rsidRPr="00AC63B3">
        <w:rPr>
          <w:rFonts w:cs="Arial"/>
          <w:bCs/>
          <w:color w:val="000000"/>
          <w:sz w:val="22"/>
          <w:szCs w:val="22"/>
        </w:rPr>
        <w:t xml:space="preserve"> Сухорукова Галина Валентиновна, </w:t>
      </w:r>
      <w:proofErr w:type="spellStart"/>
      <w:r w:rsidRPr="00AC63B3">
        <w:rPr>
          <w:rFonts w:cs="Arial"/>
          <w:bCs/>
          <w:color w:val="000000"/>
          <w:sz w:val="22"/>
          <w:szCs w:val="22"/>
        </w:rPr>
        <w:t>Липовка</w:t>
      </w:r>
      <w:proofErr w:type="spellEnd"/>
      <w:r w:rsidRPr="00AC63B3">
        <w:rPr>
          <w:rFonts w:cs="Arial"/>
          <w:bCs/>
          <w:color w:val="000000"/>
          <w:sz w:val="22"/>
          <w:szCs w:val="22"/>
        </w:rPr>
        <w:t xml:space="preserve"> Вера Олеговна </w:t>
      </w:r>
    </w:p>
    <w:p w:rsidR="00FC5D00" w:rsidRDefault="00FC5D00" w:rsidP="00FC5D00">
      <w:pPr>
        <w:pStyle w:val="a6"/>
        <w:spacing w:before="0" w:after="0" w:line="360" w:lineRule="auto"/>
        <w:rPr>
          <w:rFonts w:cs="Arial"/>
          <w:color w:val="000000"/>
          <w:sz w:val="22"/>
          <w:szCs w:val="22"/>
        </w:rPr>
      </w:pPr>
      <w:r>
        <w:rPr>
          <w:rFonts w:cs="Arial"/>
          <w:b/>
          <w:color w:val="000000"/>
          <w:sz w:val="22"/>
          <w:szCs w:val="22"/>
        </w:rPr>
        <w:t>Класс:</w:t>
      </w:r>
      <w:r>
        <w:rPr>
          <w:rFonts w:cs="Arial"/>
          <w:color w:val="000000"/>
          <w:sz w:val="22"/>
          <w:szCs w:val="22"/>
        </w:rPr>
        <w:t xml:space="preserve"> 7</w:t>
      </w:r>
    </w:p>
    <w:p w:rsidR="00FC5D00" w:rsidRDefault="00FC5D00" w:rsidP="00FC5D00">
      <w:pPr>
        <w:pStyle w:val="a6"/>
        <w:spacing w:before="0" w:after="0" w:line="360" w:lineRule="auto"/>
        <w:rPr>
          <w:rFonts w:cs="Arial"/>
          <w:color w:val="000000"/>
        </w:rPr>
      </w:pPr>
      <w:r>
        <w:rPr>
          <w:rFonts w:cs="Arial"/>
          <w:b/>
          <w:bCs/>
          <w:color w:val="000000"/>
        </w:rPr>
        <w:t xml:space="preserve">Предмет: </w:t>
      </w:r>
      <w:r>
        <w:rPr>
          <w:rFonts w:cs="Arial"/>
          <w:color w:val="000000"/>
        </w:rPr>
        <w:t>интегрированный урок (информатика + география)</w:t>
      </w:r>
    </w:p>
    <w:p w:rsidR="00FC5D00" w:rsidRDefault="00FC5D00" w:rsidP="00FC5D00">
      <w:pPr>
        <w:pStyle w:val="a6"/>
        <w:spacing w:before="0" w:after="0" w:line="360" w:lineRule="auto"/>
        <w:rPr>
          <w:rFonts w:cs="Arial"/>
          <w:bCs/>
          <w:color w:val="000000"/>
        </w:rPr>
      </w:pPr>
      <w:r>
        <w:rPr>
          <w:rFonts w:cs="Arial"/>
          <w:b/>
          <w:bCs/>
          <w:color w:val="000000"/>
        </w:rPr>
        <w:t>Оборудование:</w:t>
      </w:r>
      <w:r>
        <w:rPr>
          <w:rFonts w:cs="Arial"/>
          <w:bCs/>
          <w:color w:val="000000"/>
        </w:rPr>
        <w:t xml:space="preserve"> интерактивная доска, раздаточный материал (иллюстрации, таблица, цитаты), </w:t>
      </w:r>
      <w:r>
        <w:rPr>
          <w:rFonts w:cs="Arial"/>
          <w:bCs/>
          <w:color w:val="000000"/>
          <w:shd w:val="clear" w:color="auto" w:fill="FFFFFF"/>
        </w:rPr>
        <w:t>карты, т</w:t>
      </w:r>
      <w:r>
        <w:rPr>
          <w:rFonts w:cs="Arial"/>
          <w:bCs/>
          <w:color w:val="000000"/>
        </w:rPr>
        <w:t>екст романа, презентация к уроку</w:t>
      </w:r>
    </w:p>
    <w:p w:rsidR="00FC5D00" w:rsidRDefault="00FC5D00" w:rsidP="00FC5D00">
      <w:pPr>
        <w:pStyle w:val="a6"/>
        <w:spacing w:before="0" w:after="0" w:line="360" w:lineRule="auto"/>
        <w:rPr>
          <w:rFonts w:cs="Arial"/>
          <w:bCs/>
          <w:color w:val="000000"/>
        </w:rPr>
      </w:pPr>
      <w:r>
        <w:rPr>
          <w:rFonts w:cs="Arial"/>
          <w:b/>
          <w:bCs/>
          <w:color w:val="000000"/>
        </w:rPr>
        <w:t>Вид урока:</w:t>
      </w:r>
      <w:r>
        <w:rPr>
          <w:rFonts w:cs="Arial"/>
          <w:bCs/>
          <w:color w:val="000000"/>
        </w:rPr>
        <w:t xml:space="preserve"> урок-</w:t>
      </w:r>
      <w:proofErr w:type="spellStart"/>
      <w:r>
        <w:rPr>
          <w:rFonts w:cs="Arial"/>
          <w:bCs/>
          <w:color w:val="000000"/>
        </w:rPr>
        <w:t>квест</w:t>
      </w:r>
      <w:proofErr w:type="spellEnd"/>
      <w:r>
        <w:rPr>
          <w:rFonts w:cs="Arial"/>
          <w:bCs/>
          <w:color w:val="000000"/>
        </w:rPr>
        <w:t xml:space="preserve"> с элементами </w:t>
      </w:r>
      <w:proofErr w:type="spellStart"/>
      <w:r>
        <w:rPr>
          <w:rFonts w:cs="Arial"/>
          <w:bCs/>
          <w:color w:val="000000"/>
        </w:rPr>
        <w:t>проблематизации</w:t>
      </w:r>
      <w:proofErr w:type="spellEnd"/>
      <w:r>
        <w:rPr>
          <w:rFonts w:cs="Arial"/>
          <w:bCs/>
          <w:color w:val="000000"/>
        </w:rPr>
        <w:t xml:space="preserve"> с использованием ЛОТ (РКМЧП, ИАТ, ИКТ)</w:t>
      </w:r>
    </w:p>
    <w:p w:rsidR="00FC5D00" w:rsidRDefault="00FC5D00" w:rsidP="00FC5D00">
      <w:pPr>
        <w:pStyle w:val="a6"/>
        <w:spacing w:before="0" w:after="0" w:line="360" w:lineRule="auto"/>
        <w:rPr>
          <w:rFonts w:cs="Arial"/>
          <w:bCs/>
          <w:color w:val="000000"/>
        </w:rPr>
      </w:pPr>
      <w:r>
        <w:rPr>
          <w:rFonts w:cs="Arial"/>
          <w:b/>
          <w:bCs/>
          <w:color w:val="000000"/>
        </w:rPr>
        <w:t>Методы проведения урока:</w:t>
      </w:r>
      <w:r>
        <w:rPr>
          <w:rFonts w:cs="Arial"/>
          <w:bCs/>
          <w:color w:val="000000"/>
        </w:rPr>
        <w:t xml:space="preserve"> поисковый (эвристическая беседа), репродуктивный (обобщение информации в формате групповой работы), исследовательский.</w:t>
      </w:r>
    </w:p>
    <w:p w:rsidR="00FC5D00" w:rsidRDefault="00FC5D00" w:rsidP="00FC5D00">
      <w:pPr>
        <w:pStyle w:val="a6"/>
        <w:spacing w:before="0" w:after="0" w:line="360" w:lineRule="auto"/>
        <w:rPr>
          <w:rFonts w:cs="Arial"/>
          <w:bCs/>
          <w:color w:val="000000"/>
        </w:rPr>
      </w:pPr>
      <w:r>
        <w:rPr>
          <w:rFonts w:cs="Arial"/>
          <w:b/>
          <w:bCs/>
          <w:color w:val="000000"/>
        </w:rPr>
        <w:t>Цель урока:</w:t>
      </w:r>
      <w:r>
        <w:rPr>
          <w:rFonts w:cs="Arial"/>
          <w:bCs/>
          <w:color w:val="000000"/>
        </w:rPr>
        <w:t xml:space="preserve"> создание организационно-педагогических условий для проявления и</w:t>
      </w:r>
      <w:r>
        <w:rPr>
          <w:rFonts w:cs="Arial"/>
          <w:bCs/>
          <w:color w:val="FF0000"/>
        </w:rPr>
        <w:t xml:space="preserve"> </w:t>
      </w:r>
      <w:r>
        <w:rPr>
          <w:rFonts w:cs="Arial"/>
          <w:bCs/>
          <w:color w:val="000000"/>
        </w:rPr>
        <w:t xml:space="preserve">оформления смыслов учащихся, формирования в процессе деятельности личностных, предметных и </w:t>
      </w:r>
      <w:proofErr w:type="spellStart"/>
      <w:r>
        <w:rPr>
          <w:rFonts w:cs="Arial"/>
          <w:bCs/>
          <w:color w:val="000000"/>
        </w:rPr>
        <w:t>метапредметных</w:t>
      </w:r>
      <w:proofErr w:type="spellEnd"/>
      <w:r>
        <w:rPr>
          <w:rFonts w:cs="Arial"/>
          <w:bCs/>
          <w:color w:val="000000"/>
        </w:rPr>
        <w:t xml:space="preserve"> результатов.</w:t>
      </w:r>
    </w:p>
    <w:p w:rsidR="00FC5D00" w:rsidRDefault="00FC5D00" w:rsidP="00FC5D00">
      <w:pPr>
        <w:pStyle w:val="a6"/>
        <w:spacing w:before="0" w:after="0" w:line="360" w:lineRule="auto"/>
        <w:rPr>
          <w:rFonts w:cs="Arial"/>
          <w:b/>
          <w:bCs/>
          <w:color w:val="000000"/>
        </w:rPr>
      </w:pPr>
      <w:r>
        <w:rPr>
          <w:rFonts w:cs="Arial"/>
          <w:b/>
          <w:bCs/>
          <w:color w:val="000000"/>
        </w:rPr>
        <w:t xml:space="preserve">Задачи урока: </w:t>
      </w:r>
    </w:p>
    <w:p w:rsidR="00FC5D00" w:rsidRDefault="00FC5D00" w:rsidP="00FC5D00">
      <w:pPr>
        <w:pStyle w:val="a7"/>
        <w:spacing w:line="360" w:lineRule="auto"/>
        <w:rPr>
          <w:rFonts w:ascii="Times New Roman" w:hAnsi="Times New Roman"/>
          <w:b/>
          <w:sz w:val="24"/>
          <w:szCs w:val="24"/>
        </w:rPr>
      </w:pPr>
      <w:r>
        <w:rPr>
          <w:rFonts w:ascii="Times New Roman" w:hAnsi="Times New Roman"/>
          <w:b/>
          <w:sz w:val="24"/>
          <w:szCs w:val="24"/>
        </w:rPr>
        <w:t>Личностные</w:t>
      </w:r>
    </w:p>
    <w:p w:rsidR="00FC5D00" w:rsidRDefault="00FC5D00" w:rsidP="00FC5D00">
      <w:pPr>
        <w:pStyle w:val="a7"/>
        <w:numPr>
          <w:ilvl w:val="0"/>
          <w:numId w:val="1"/>
        </w:numPr>
        <w:tabs>
          <w:tab w:val="left" w:pos="0"/>
        </w:tabs>
        <w:ind w:left="720" w:hanging="360"/>
        <w:rPr>
          <w:rFonts w:ascii="Times New Roman" w:hAnsi="Times New Roman"/>
          <w:sz w:val="24"/>
          <w:szCs w:val="24"/>
        </w:rPr>
      </w:pPr>
      <w:r>
        <w:rPr>
          <w:rFonts w:ascii="Times New Roman" w:hAnsi="Times New Roman"/>
          <w:sz w:val="24"/>
          <w:szCs w:val="24"/>
        </w:rPr>
        <w:t>воспитание интереса к изучению литературы, географии, информатики;</w:t>
      </w:r>
    </w:p>
    <w:p w:rsidR="00FC5D00" w:rsidRDefault="00FC5D00" w:rsidP="00FC5D00">
      <w:pPr>
        <w:pStyle w:val="a7"/>
        <w:numPr>
          <w:ilvl w:val="0"/>
          <w:numId w:val="1"/>
        </w:numPr>
        <w:tabs>
          <w:tab w:val="left" w:pos="0"/>
        </w:tabs>
        <w:ind w:left="720" w:hanging="360"/>
        <w:rPr>
          <w:rFonts w:ascii="Times New Roman" w:hAnsi="Times New Roman"/>
          <w:sz w:val="24"/>
          <w:szCs w:val="24"/>
        </w:rPr>
      </w:pPr>
      <w:r>
        <w:rPr>
          <w:rFonts w:ascii="Times New Roman" w:hAnsi="Times New Roman"/>
          <w:sz w:val="24"/>
          <w:szCs w:val="24"/>
        </w:rPr>
        <w:t>осознание нравственной глубины данного произведения;</w:t>
      </w:r>
    </w:p>
    <w:p w:rsidR="00FC5D00" w:rsidRDefault="00FC5D00" w:rsidP="00FC5D00">
      <w:pPr>
        <w:pStyle w:val="a7"/>
        <w:numPr>
          <w:ilvl w:val="0"/>
          <w:numId w:val="1"/>
        </w:numPr>
        <w:tabs>
          <w:tab w:val="left" w:pos="0"/>
        </w:tabs>
        <w:ind w:left="720" w:hanging="360"/>
        <w:rPr>
          <w:rFonts w:ascii="Times New Roman" w:hAnsi="Times New Roman"/>
          <w:sz w:val="24"/>
          <w:szCs w:val="24"/>
        </w:rPr>
      </w:pPr>
      <w:r>
        <w:rPr>
          <w:rFonts w:ascii="Times New Roman" w:hAnsi="Times New Roman"/>
          <w:sz w:val="24"/>
          <w:szCs w:val="24"/>
        </w:rPr>
        <w:t>формирование желания преодолевать трудности в процессе работы над заданиями;</w:t>
      </w:r>
    </w:p>
    <w:p w:rsidR="00FC5D00" w:rsidRDefault="00FC5D00" w:rsidP="00FC5D00">
      <w:pPr>
        <w:pStyle w:val="a7"/>
        <w:numPr>
          <w:ilvl w:val="0"/>
          <w:numId w:val="1"/>
        </w:numPr>
        <w:tabs>
          <w:tab w:val="left" w:pos="0"/>
        </w:tabs>
        <w:ind w:left="720" w:hanging="360"/>
        <w:rPr>
          <w:rFonts w:ascii="Times New Roman" w:hAnsi="Times New Roman"/>
          <w:sz w:val="24"/>
          <w:szCs w:val="24"/>
        </w:rPr>
      </w:pPr>
      <w:r>
        <w:rPr>
          <w:rFonts w:ascii="Times New Roman" w:hAnsi="Times New Roman"/>
          <w:sz w:val="24"/>
          <w:szCs w:val="24"/>
        </w:rPr>
        <w:t>совершенствование эмоциональной сферы (восприимчивости, чуткости);</w:t>
      </w:r>
    </w:p>
    <w:p w:rsidR="00FC5D00" w:rsidRDefault="00FC5D00" w:rsidP="00FC5D00">
      <w:pPr>
        <w:pStyle w:val="a7"/>
        <w:numPr>
          <w:ilvl w:val="0"/>
          <w:numId w:val="1"/>
        </w:numPr>
        <w:tabs>
          <w:tab w:val="left" w:pos="0"/>
        </w:tabs>
        <w:ind w:left="720" w:hanging="360"/>
        <w:rPr>
          <w:rFonts w:ascii="Times New Roman" w:hAnsi="Times New Roman"/>
          <w:sz w:val="24"/>
          <w:szCs w:val="24"/>
        </w:rPr>
      </w:pPr>
      <w:r>
        <w:rPr>
          <w:rFonts w:ascii="Times New Roman" w:hAnsi="Times New Roman"/>
          <w:sz w:val="24"/>
          <w:szCs w:val="24"/>
        </w:rPr>
        <w:t xml:space="preserve">воспитание культуры совместной деятельности (слушание, </w:t>
      </w:r>
      <w:proofErr w:type="spellStart"/>
      <w:r>
        <w:rPr>
          <w:rFonts w:ascii="Times New Roman" w:hAnsi="Times New Roman"/>
          <w:sz w:val="24"/>
          <w:szCs w:val="24"/>
        </w:rPr>
        <w:t>самопрезентация</w:t>
      </w:r>
      <w:proofErr w:type="spellEnd"/>
      <w:r>
        <w:rPr>
          <w:rFonts w:ascii="Times New Roman" w:hAnsi="Times New Roman"/>
          <w:sz w:val="24"/>
          <w:szCs w:val="24"/>
        </w:rPr>
        <w:t xml:space="preserve">, реагирование); </w:t>
      </w:r>
    </w:p>
    <w:p w:rsidR="00FC5D00" w:rsidRDefault="00FC5D00" w:rsidP="00FC5D00">
      <w:pPr>
        <w:pStyle w:val="a7"/>
        <w:numPr>
          <w:ilvl w:val="0"/>
          <w:numId w:val="1"/>
        </w:numPr>
        <w:tabs>
          <w:tab w:val="left" w:pos="0"/>
        </w:tabs>
        <w:ind w:left="720" w:hanging="360"/>
        <w:rPr>
          <w:rFonts w:ascii="Times New Roman" w:hAnsi="Times New Roman"/>
          <w:sz w:val="24"/>
          <w:szCs w:val="24"/>
        </w:rPr>
      </w:pPr>
      <w:r>
        <w:rPr>
          <w:rFonts w:ascii="Times New Roman" w:hAnsi="Times New Roman"/>
          <w:sz w:val="24"/>
          <w:szCs w:val="24"/>
        </w:rPr>
        <w:t>развитие творческих способностей</w:t>
      </w:r>
    </w:p>
    <w:p w:rsidR="00FC5D00" w:rsidRDefault="00FC5D00" w:rsidP="00FC5D00">
      <w:pPr>
        <w:pStyle w:val="a7"/>
        <w:rPr>
          <w:rFonts w:ascii="Times New Roman" w:hAnsi="Times New Roman"/>
          <w:sz w:val="24"/>
          <w:szCs w:val="24"/>
        </w:rPr>
      </w:pPr>
    </w:p>
    <w:p w:rsidR="00FC5D00" w:rsidRDefault="00FC5D00" w:rsidP="00FC5D00">
      <w:pPr>
        <w:pStyle w:val="a7"/>
        <w:rPr>
          <w:rFonts w:ascii="Times New Roman" w:hAnsi="Times New Roman"/>
          <w:b/>
          <w:sz w:val="24"/>
          <w:szCs w:val="24"/>
        </w:rPr>
      </w:pPr>
      <w:proofErr w:type="spellStart"/>
      <w:r>
        <w:rPr>
          <w:rFonts w:ascii="Times New Roman" w:hAnsi="Times New Roman"/>
          <w:b/>
          <w:sz w:val="24"/>
          <w:szCs w:val="24"/>
        </w:rPr>
        <w:t>Метапредметные</w:t>
      </w:r>
      <w:proofErr w:type="spellEnd"/>
    </w:p>
    <w:p w:rsidR="00FC5D00" w:rsidRDefault="00FC5D00" w:rsidP="00FC5D00">
      <w:pPr>
        <w:pStyle w:val="a7"/>
        <w:numPr>
          <w:ilvl w:val="0"/>
          <w:numId w:val="3"/>
        </w:numPr>
        <w:rPr>
          <w:rFonts w:ascii="Times New Roman" w:hAnsi="Times New Roman"/>
          <w:sz w:val="24"/>
          <w:szCs w:val="24"/>
        </w:rPr>
      </w:pPr>
      <w:r>
        <w:rPr>
          <w:rFonts w:ascii="Times New Roman" w:hAnsi="Times New Roman"/>
          <w:sz w:val="24"/>
          <w:szCs w:val="24"/>
        </w:rPr>
        <w:t>приобщение детей к основам мировой культуры, к духовному и нравственному опыту человечества;</w:t>
      </w:r>
    </w:p>
    <w:p w:rsidR="00FC5D00" w:rsidRDefault="00FC5D00" w:rsidP="00FC5D00">
      <w:pPr>
        <w:pStyle w:val="a7"/>
        <w:numPr>
          <w:ilvl w:val="0"/>
          <w:numId w:val="3"/>
        </w:numPr>
        <w:rPr>
          <w:rFonts w:ascii="Times New Roman" w:hAnsi="Times New Roman"/>
          <w:sz w:val="24"/>
          <w:szCs w:val="24"/>
        </w:rPr>
      </w:pPr>
      <w:r>
        <w:rPr>
          <w:rFonts w:ascii="Times New Roman" w:hAnsi="Times New Roman"/>
          <w:sz w:val="24"/>
          <w:szCs w:val="24"/>
        </w:rPr>
        <w:t xml:space="preserve">развитие компетенции самоидентификации: обозначение собственного образовательного ресурса, его </w:t>
      </w:r>
      <w:proofErr w:type="spellStart"/>
      <w:r>
        <w:rPr>
          <w:rFonts w:ascii="Times New Roman" w:hAnsi="Times New Roman"/>
          <w:sz w:val="24"/>
          <w:szCs w:val="24"/>
        </w:rPr>
        <w:t>проблематизация</w:t>
      </w:r>
      <w:proofErr w:type="spellEnd"/>
      <w:r>
        <w:rPr>
          <w:rFonts w:ascii="Times New Roman" w:hAnsi="Times New Roman"/>
          <w:sz w:val="24"/>
          <w:szCs w:val="24"/>
        </w:rPr>
        <w:t>;</w:t>
      </w:r>
    </w:p>
    <w:p w:rsidR="00FC5D00" w:rsidRDefault="00FC5D00" w:rsidP="00FC5D00">
      <w:pPr>
        <w:pStyle w:val="a7"/>
        <w:numPr>
          <w:ilvl w:val="0"/>
          <w:numId w:val="3"/>
        </w:numPr>
        <w:rPr>
          <w:rFonts w:ascii="Times New Roman" w:hAnsi="Times New Roman"/>
          <w:sz w:val="24"/>
          <w:szCs w:val="24"/>
        </w:rPr>
      </w:pPr>
      <w:r>
        <w:rPr>
          <w:rFonts w:ascii="Times New Roman" w:hAnsi="Times New Roman"/>
          <w:sz w:val="24"/>
          <w:szCs w:val="24"/>
        </w:rPr>
        <w:t>развитие ценностно-смысловой сферы деятельности;</w:t>
      </w:r>
    </w:p>
    <w:p w:rsidR="00FC5D00" w:rsidRDefault="00FC5D00" w:rsidP="00FC5D00">
      <w:pPr>
        <w:pStyle w:val="a7"/>
        <w:numPr>
          <w:ilvl w:val="0"/>
          <w:numId w:val="3"/>
        </w:numPr>
        <w:rPr>
          <w:rFonts w:ascii="Times New Roman" w:hAnsi="Times New Roman"/>
          <w:sz w:val="24"/>
          <w:szCs w:val="24"/>
        </w:rPr>
      </w:pPr>
      <w:r>
        <w:rPr>
          <w:rFonts w:ascii="Times New Roman" w:hAnsi="Times New Roman"/>
          <w:sz w:val="24"/>
          <w:szCs w:val="24"/>
        </w:rPr>
        <w:t>активизация внимания учащихся и организация активной познавательной деятельности</w:t>
      </w:r>
    </w:p>
    <w:p w:rsidR="00FC5D00" w:rsidRDefault="00FC5D00" w:rsidP="00FC5D00">
      <w:pPr>
        <w:pStyle w:val="a7"/>
        <w:rPr>
          <w:rFonts w:ascii="Times New Roman" w:hAnsi="Times New Roman"/>
          <w:b/>
          <w:sz w:val="24"/>
          <w:szCs w:val="24"/>
        </w:rPr>
      </w:pPr>
    </w:p>
    <w:p w:rsidR="00FC5D00" w:rsidRDefault="00FC5D00" w:rsidP="00FC5D00">
      <w:pPr>
        <w:pStyle w:val="a7"/>
        <w:rPr>
          <w:rFonts w:ascii="Times New Roman" w:hAnsi="Times New Roman"/>
          <w:b/>
          <w:sz w:val="24"/>
          <w:szCs w:val="24"/>
        </w:rPr>
      </w:pPr>
      <w:r>
        <w:rPr>
          <w:rFonts w:ascii="Times New Roman" w:hAnsi="Times New Roman"/>
          <w:b/>
          <w:sz w:val="24"/>
          <w:szCs w:val="24"/>
        </w:rPr>
        <w:t>Предметные</w:t>
      </w:r>
    </w:p>
    <w:p w:rsidR="00FC5D00" w:rsidRDefault="00FC5D00" w:rsidP="00FC5D00">
      <w:pPr>
        <w:pStyle w:val="a7"/>
        <w:numPr>
          <w:ilvl w:val="0"/>
          <w:numId w:val="2"/>
        </w:numPr>
        <w:tabs>
          <w:tab w:val="left" w:pos="0"/>
        </w:tabs>
        <w:ind w:left="720" w:hanging="360"/>
        <w:rPr>
          <w:rFonts w:ascii="Times New Roman" w:hAnsi="Times New Roman"/>
          <w:sz w:val="24"/>
          <w:szCs w:val="24"/>
        </w:rPr>
      </w:pPr>
      <w:r>
        <w:rPr>
          <w:rFonts w:ascii="Times New Roman" w:hAnsi="Times New Roman"/>
          <w:sz w:val="24"/>
          <w:szCs w:val="24"/>
        </w:rPr>
        <w:t>формирование умений анализировать текст в его художественной специфике;</w:t>
      </w:r>
    </w:p>
    <w:p w:rsidR="00FC5D00" w:rsidRDefault="00FC5D00" w:rsidP="00FC5D00">
      <w:pPr>
        <w:pStyle w:val="a7"/>
        <w:numPr>
          <w:ilvl w:val="0"/>
          <w:numId w:val="2"/>
        </w:numPr>
        <w:tabs>
          <w:tab w:val="left" w:pos="0"/>
        </w:tabs>
        <w:ind w:left="720" w:hanging="360"/>
        <w:rPr>
          <w:rFonts w:ascii="Times New Roman" w:hAnsi="Times New Roman"/>
          <w:sz w:val="24"/>
          <w:szCs w:val="24"/>
        </w:rPr>
      </w:pPr>
      <w:r>
        <w:rPr>
          <w:rFonts w:ascii="Times New Roman" w:hAnsi="Times New Roman"/>
          <w:sz w:val="24"/>
          <w:szCs w:val="24"/>
        </w:rPr>
        <w:t xml:space="preserve">развитие компетенции </w:t>
      </w:r>
      <w:proofErr w:type="spellStart"/>
      <w:r>
        <w:rPr>
          <w:rFonts w:ascii="Times New Roman" w:hAnsi="Times New Roman"/>
          <w:sz w:val="24"/>
          <w:szCs w:val="24"/>
        </w:rPr>
        <w:t>текстодеятельности</w:t>
      </w:r>
      <w:proofErr w:type="spellEnd"/>
      <w:r>
        <w:rPr>
          <w:rFonts w:ascii="Times New Roman" w:hAnsi="Times New Roman"/>
          <w:sz w:val="24"/>
          <w:szCs w:val="24"/>
        </w:rPr>
        <w:t xml:space="preserve">: </w:t>
      </w:r>
      <w:proofErr w:type="spellStart"/>
      <w:r>
        <w:rPr>
          <w:rFonts w:ascii="Times New Roman" w:hAnsi="Times New Roman"/>
          <w:sz w:val="24"/>
          <w:szCs w:val="24"/>
        </w:rPr>
        <w:t>проблематизации</w:t>
      </w:r>
      <w:proofErr w:type="spellEnd"/>
      <w:r>
        <w:rPr>
          <w:rFonts w:ascii="Times New Roman" w:hAnsi="Times New Roman"/>
          <w:sz w:val="24"/>
          <w:szCs w:val="24"/>
        </w:rPr>
        <w:t>, концептуализации, аргументации;</w:t>
      </w:r>
    </w:p>
    <w:p w:rsidR="00FC5D00" w:rsidRDefault="00FC5D00" w:rsidP="00FC5D00">
      <w:pPr>
        <w:pStyle w:val="a7"/>
        <w:numPr>
          <w:ilvl w:val="0"/>
          <w:numId w:val="2"/>
        </w:numPr>
        <w:tabs>
          <w:tab w:val="left" w:pos="0"/>
        </w:tabs>
        <w:ind w:left="720" w:hanging="360"/>
        <w:rPr>
          <w:rFonts w:ascii="Times New Roman" w:hAnsi="Times New Roman"/>
          <w:sz w:val="24"/>
          <w:szCs w:val="24"/>
        </w:rPr>
      </w:pPr>
      <w:r>
        <w:rPr>
          <w:rFonts w:ascii="Times New Roman" w:hAnsi="Times New Roman"/>
          <w:sz w:val="24"/>
          <w:szCs w:val="24"/>
        </w:rPr>
        <w:t>формирование положительной мотивации к чтению;</w:t>
      </w:r>
    </w:p>
    <w:p w:rsidR="00FC5D00" w:rsidRDefault="00FC5D00" w:rsidP="00FC5D00">
      <w:pPr>
        <w:pStyle w:val="a7"/>
        <w:numPr>
          <w:ilvl w:val="0"/>
          <w:numId w:val="2"/>
        </w:numPr>
        <w:tabs>
          <w:tab w:val="left" w:pos="0"/>
        </w:tabs>
        <w:ind w:left="720" w:hanging="360"/>
        <w:rPr>
          <w:rFonts w:ascii="Times New Roman" w:hAnsi="Times New Roman"/>
          <w:sz w:val="24"/>
          <w:szCs w:val="24"/>
        </w:rPr>
      </w:pPr>
      <w:r>
        <w:rPr>
          <w:rFonts w:ascii="Times New Roman" w:hAnsi="Times New Roman"/>
          <w:sz w:val="24"/>
          <w:szCs w:val="24"/>
        </w:rPr>
        <w:t>формирование умений работать с  физическими картами с заданными масштабами и координатами;</w:t>
      </w:r>
    </w:p>
    <w:p w:rsidR="00FC5D00" w:rsidRDefault="00FC5D00" w:rsidP="00FC5D00">
      <w:pPr>
        <w:pStyle w:val="a7"/>
        <w:numPr>
          <w:ilvl w:val="0"/>
          <w:numId w:val="2"/>
        </w:numPr>
        <w:tabs>
          <w:tab w:val="left" w:pos="0"/>
        </w:tabs>
        <w:ind w:left="720" w:hanging="360"/>
        <w:rPr>
          <w:rFonts w:ascii="Times New Roman" w:hAnsi="Times New Roman"/>
          <w:sz w:val="24"/>
          <w:szCs w:val="24"/>
        </w:rPr>
      </w:pPr>
      <w:r>
        <w:rPr>
          <w:rFonts w:ascii="Times New Roman" w:hAnsi="Times New Roman"/>
          <w:sz w:val="24"/>
          <w:szCs w:val="24"/>
        </w:rPr>
        <w:t>развитие географического мышления;</w:t>
      </w:r>
    </w:p>
    <w:p w:rsidR="00FC5D00" w:rsidRDefault="00FC5D00" w:rsidP="00FC5D00">
      <w:pPr>
        <w:pStyle w:val="a7"/>
        <w:numPr>
          <w:ilvl w:val="0"/>
          <w:numId w:val="2"/>
        </w:numPr>
        <w:tabs>
          <w:tab w:val="left" w:pos="0"/>
        </w:tabs>
        <w:ind w:left="720" w:hanging="360"/>
        <w:rPr>
          <w:rFonts w:ascii="Times New Roman" w:hAnsi="Times New Roman"/>
          <w:sz w:val="24"/>
          <w:szCs w:val="24"/>
        </w:rPr>
      </w:pPr>
      <w:r>
        <w:rPr>
          <w:rFonts w:ascii="Times New Roman" w:hAnsi="Times New Roman"/>
          <w:sz w:val="24"/>
          <w:szCs w:val="24"/>
        </w:rPr>
        <w:t>знакомство с разными видами кодирования информации;</w:t>
      </w:r>
    </w:p>
    <w:p w:rsidR="00FC5D00" w:rsidRDefault="00FC5D00" w:rsidP="00FC5D00">
      <w:pPr>
        <w:pStyle w:val="a7"/>
        <w:numPr>
          <w:ilvl w:val="0"/>
          <w:numId w:val="2"/>
        </w:numPr>
        <w:tabs>
          <w:tab w:val="left" w:pos="0"/>
        </w:tabs>
        <w:ind w:left="720" w:hanging="360"/>
        <w:rPr>
          <w:rFonts w:ascii="Times New Roman" w:hAnsi="Times New Roman"/>
          <w:sz w:val="24"/>
          <w:szCs w:val="24"/>
        </w:rPr>
      </w:pPr>
      <w:r>
        <w:rPr>
          <w:rFonts w:ascii="Times New Roman" w:hAnsi="Times New Roman"/>
          <w:sz w:val="24"/>
          <w:szCs w:val="24"/>
        </w:rPr>
        <w:t>знакомство разными типами и способами обработки информации.</w:t>
      </w:r>
    </w:p>
    <w:p w:rsidR="00FC5D00" w:rsidRDefault="00FC5D00" w:rsidP="00FC5D00">
      <w:pPr>
        <w:pStyle w:val="a6"/>
        <w:rPr>
          <w:rFonts w:cs="Arial"/>
          <w:color w:val="000000"/>
        </w:rPr>
      </w:pPr>
      <w:r>
        <w:rPr>
          <w:rFonts w:cs="Arial"/>
          <w:b/>
          <w:bCs/>
          <w:color w:val="000000"/>
        </w:rPr>
        <w:t xml:space="preserve">Дидактические средства: </w:t>
      </w:r>
      <w:proofErr w:type="spellStart"/>
      <w:r>
        <w:rPr>
          <w:rFonts w:cs="Arial"/>
          <w:color w:val="000000"/>
        </w:rPr>
        <w:t>квест</w:t>
      </w:r>
      <w:proofErr w:type="spellEnd"/>
      <w:r>
        <w:rPr>
          <w:rFonts w:cs="Arial"/>
          <w:color w:val="000000"/>
        </w:rPr>
        <w:t>-технология (групповая форма работы).</w:t>
      </w:r>
    </w:p>
    <w:p w:rsidR="00FC5D00" w:rsidRDefault="00FC5D00" w:rsidP="00FC5D00">
      <w:pPr>
        <w:pStyle w:val="a6"/>
        <w:rPr>
          <w:rFonts w:cs="Arial"/>
          <w:color w:val="000000"/>
        </w:rPr>
      </w:pPr>
    </w:p>
    <w:p w:rsidR="00FC5D00" w:rsidRDefault="00FC5D00" w:rsidP="00FC5D00">
      <w:pPr>
        <w:pStyle w:val="a6"/>
        <w:rPr>
          <w:rFonts w:cs="Arial"/>
          <w:color w:val="000000"/>
        </w:rPr>
      </w:pPr>
    </w:p>
    <w:p w:rsidR="00FC5D00" w:rsidRDefault="00FC5D00" w:rsidP="00FC5D00">
      <w:pPr>
        <w:pStyle w:val="a6"/>
        <w:rPr>
          <w:rFonts w:cs="Arial"/>
          <w:color w:val="000000"/>
        </w:rPr>
      </w:pPr>
    </w:p>
    <w:p w:rsidR="00FC5D00" w:rsidRDefault="00FC5D00" w:rsidP="00FC5D00">
      <w:pPr>
        <w:pStyle w:val="a6"/>
        <w:rPr>
          <w:rFonts w:cs="Arial"/>
          <w:color w:val="000000"/>
        </w:rPr>
        <w:sectPr w:rsidR="00FC5D00">
          <w:pgSz w:w="11906" w:h="16838"/>
          <w:pgMar w:top="568" w:right="566" w:bottom="567" w:left="993" w:header="720" w:footer="720" w:gutter="0"/>
          <w:cols w:space="720"/>
          <w:docGrid w:linePitch="360"/>
        </w:sectPr>
      </w:pPr>
    </w:p>
    <w:p w:rsidR="00FC5D00" w:rsidRDefault="00FC5D00" w:rsidP="00FC5D00">
      <w:pPr>
        <w:pStyle w:val="a6"/>
        <w:jc w:val="center"/>
        <w:rPr>
          <w:rFonts w:cs="Arial"/>
          <w:b/>
          <w:bCs/>
          <w:color w:val="000000"/>
        </w:rPr>
      </w:pPr>
      <w:r>
        <w:rPr>
          <w:rFonts w:cs="Arial"/>
          <w:b/>
          <w:bCs/>
          <w:color w:val="000000"/>
        </w:rPr>
        <w:lastRenderedPageBreak/>
        <w:t>Характеристика этапов урока</w:t>
      </w:r>
    </w:p>
    <w:tbl>
      <w:tblPr>
        <w:tblW w:w="0" w:type="auto"/>
        <w:tblInd w:w="-407" w:type="dxa"/>
        <w:tblLayout w:type="fixed"/>
        <w:tblCellMar>
          <w:top w:w="75" w:type="dxa"/>
          <w:left w:w="75" w:type="dxa"/>
          <w:bottom w:w="75" w:type="dxa"/>
          <w:right w:w="75" w:type="dxa"/>
        </w:tblCellMar>
        <w:tblLook w:val="0000" w:firstRow="0" w:lastRow="0" w:firstColumn="0" w:lastColumn="0" w:noHBand="0" w:noVBand="0"/>
      </w:tblPr>
      <w:tblGrid>
        <w:gridCol w:w="2410"/>
        <w:gridCol w:w="2481"/>
        <w:gridCol w:w="2064"/>
        <w:gridCol w:w="1737"/>
        <w:gridCol w:w="2292"/>
      </w:tblGrid>
      <w:tr w:rsidR="00FC5D00" w:rsidTr="00240878">
        <w:trPr>
          <w:trHeight w:val="1206"/>
        </w:trPr>
        <w:tc>
          <w:tcPr>
            <w:tcW w:w="2410"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jc w:val="center"/>
              <w:rPr>
                <w:rStyle w:val="a3"/>
                <w:rFonts w:ascii="Times New Roman" w:hAnsi="Times New Roman" w:cs="Arial"/>
                <w:color w:val="000000"/>
                <w:sz w:val="24"/>
                <w:szCs w:val="24"/>
              </w:rPr>
            </w:pPr>
            <w:r>
              <w:rPr>
                <w:rStyle w:val="a3"/>
                <w:rFonts w:ascii="Times New Roman" w:hAnsi="Times New Roman" w:cs="Arial"/>
                <w:color w:val="000000"/>
                <w:sz w:val="24"/>
                <w:szCs w:val="24"/>
              </w:rPr>
              <w:t>Название, содержание и цель этапа урока</w:t>
            </w:r>
          </w:p>
        </w:tc>
        <w:tc>
          <w:tcPr>
            <w:tcW w:w="2481"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jc w:val="center"/>
              <w:rPr>
                <w:rStyle w:val="a3"/>
                <w:rFonts w:ascii="Times New Roman" w:hAnsi="Times New Roman" w:cs="Arial"/>
                <w:color w:val="000000"/>
                <w:sz w:val="24"/>
                <w:szCs w:val="24"/>
              </w:rPr>
            </w:pPr>
            <w:r>
              <w:rPr>
                <w:rStyle w:val="a3"/>
                <w:rFonts w:ascii="Times New Roman" w:hAnsi="Times New Roman" w:cs="Arial"/>
                <w:color w:val="000000"/>
                <w:sz w:val="24"/>
                <w:szCs w:val="24"/>
              </w:rPr>
              <w:t>Деятельность педагога</w:t>
            </w:r>
          </w:p>
        </w:tc>
        <w:tc>
          <w:tcPr>
            <w:tcW w:w="2064"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jc w:val="center"/>
              <w:rPr>
                <w:rStyle w:val="a3"/>
                <w:rFonts w:ascii="Times New Roman" w:hAnsi="Times New Roman" w:cs="Arial"/>
                <w:color w:val="000000"/>
                <w:sz w:val="24"/>
                <w:szCs w:val="24"/>
              </w:rPr>
            </w:pPr>
            <w:r>
              <w:rPr>
                <w:rStyle w:val="a3"/>
                <w:rFonts w:ascii="Times New Roman" w:hAnsi="Times New Roman" w:cs="Arial"/>
                <w:color w:val="000000"/>
                <w:sz w:val="24"/>
                <w:szCs w:val="24"/>
              </w:rPr>
              <w:t>Деятельность учащихся</w:t>
            </w:r>
          </w:p>
        </w:tc>
        <w:tc>
          <w:tcPr>
            <w:tcW w:w="1737"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jc w:val="center"/>
              <w:rPr>
                <w:rStyle w:val="a3"/>
                <w:rFonts w:ascii="Times New Roman" w:hAnsi="Times New Roman" w:cs="Arial"/>
                <w:color w:val="000000"/>
                <w:sz w:val="24"/>
                <w:szCs w:val="24"/>
              </w:rPr>
            </w:pPr>
            <w:r>
              <w:rPr>
                <w:rStyle w:val="a3"/>
                <w:rFonts w:ascii="Times New Roman" w:hAnsi="Times New Roman" w:cs="Arial"/>
                <w:color w:val="000000"/>
                <w:sz w:val="24"/>
                <w:szCs w:val="24"/>
              </w:rPr>
              <w:t>Формы работы на уроке</w:t>
            </w:r>
          </w:p>
        </w:tc>
        <w:tc>
          <w:tcPr>
            <w:tcW w:w="22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FC5D00" w:rsidRDefault="00FC5D00" w:rsidP="00240878">
            <w:pPr>
              <w:snapToGrid w:val="0"/>
              <w:spacing w:after="0"/>
              <w:jc w:val="center"/>
              <w:rPr>
                <w:rStyle w:val="a3"/>
                <w:rFonts w:ascii="Times New Roman" w:hAnsi="Times New Roman" w:cs="Arial"/>
                <w:color w:val="000000"/>
                <w:sz w:val="24"/>
                <w:szCs w:val="24"/>
              </w:rPr>
            </w:pPr>
            <w:r>
              <w:rPr>
                <w:rStyle w:val="a3"/>
                <w:rFonts w:ascii="Times New Roman" w:hAnsi="Times New Roman" w:cs="Arial"/>
                <w:color w:val="000000"/>
                <w:sz w:val="24"/>
                <w:szCs w:val="24"/>
              </w:rPr>
              <w:t>Результат</w:t>
            </w:r>
          </w:p>
        </w:tc>
      </w:tr>
      <w:tr w:rsidR="00FC5D00" w:rsidTr="00240878">
        <w:tc>
          <w:tcPr>
            <w:tcW w:w="2410"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b/>
                <w:color w:val="000000"/>
                <w:sz w:val="20"/>
                <w:szCs w:val="20"/>
              </w:rPr>
            </w:pPr>
            <w:r>
              <w:rPr>
                <w:rFonts w:ascii="Times New Roman" w:hAnsi="Times New Roman" w:cs="Arial"/>
                <w:b/>
                <w:color w:val="000000"/>
                <w:sz w:val="20"/>
                <w:szCs w:val="20"/>
              </w:rPr>
              <w:t>Организационный момент</w:t>
            </w:r>
          </w:p>
        </w:tc>
        <w:tc>
          <w:tcPr>
            <w:tcW w:w="2481"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Приветствует класс, проверяет готовность к занятию</w:t>
            </w:r>
          </w:p>
        </w:tc>
        <w:tc>
          <w:tcPr>
            <w:tcW w:w="2064"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Приветствуют педагога, проверяют уровень своей готовности к уроку</w:t>
            </w:r>
          </w:p>
        </w:tc>
        <w:tc>
          <w:tcPr>
            <w:tcW w:w="1737"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Фронтальная</w:t>
            </w:r>
          </w:p>
        </w:tc>
        <w:tc>
          <w:tcPr>
            <w:tcW w:w="22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 xml:space="preserve">Волевая </w:t>
            </w:r>
            <w:proofErr w:type="spellStart"/>
            <w:r>
              <w:rPr>
                <w:rFonts w:ascii="Times New Roman" w:hAnsi="Times New Roman" w:cs="Arial"/>
                <w:color w:val="000000"/>
                <w:sz w:val="20"/>
                <w:szCs w:val="20"/>
              </w:rPr>
              <w:t>саморегуляция</w:t>
            </w:r>
            <w:proofErr w:type="spellEnd"/>
            <w:r>
              <w:rPr>
                <w:rFonts w:ascii="Times New Roman" w:hAnsi="Times New Roman" w:cs="Arial"/>
                <w:color w:val="000000"/>
                <w:sz w:val="20"/>
                <w:szCs w:val="20"/>
              </w:rPr>
              <w:t> </w:t>
            </w:r>
          </w:p>
        </w:tc>
      </w:tr>
      <w:tr w:rsidR="00FC5D00" w:rsidTr="00240878">
        <w:tc>
          <w:tcPr>
            <w:tcW w:w="2410"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b/>
                <w:color w:val="000000"/>
                <w:sz w:val="20"/>
                <w:szCs w:val="20"/>
              </w:rPr>
            </w:pPr>
            <w:r>
              <w:rPr>
                <w:rFonts w:ascii="Times New Roman" w:hAnsi="Times New Roman" w:cs="Arial"/>
                <w:b/>
                <w:color w:val="000000"/>
                <w:sz w:val="20"/>
                <w:szCs w:val="20"/>
              </w:rPr>
              <w:t>Актуализация знаний</w:t>
            </w:r>
          </w:p>
        </w:tc>
        <w:tc>
          <w:tcPr>
            <w:tcW w:w="2481"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Проводит групповую проверку знания содержания романа у всех учеников; мотивирует учащихся к</w:t>
            </w:r>
          </w:p>
          <w:p w:rsidR="00FC5D00" w:rsidRDefault="00FC5D00" w:rsidP="00240878">
            <w:pPr>
              <w:spacing w:after="0"/>
              <w:rPr>
                <w:rFonts w:ascii="Times New Roman" w:hAnsi="Times New Roman" w:cs="Arial"/>
                <w:color w:val="000000"/>
                <w:sz w:val="20"/>
                <w:szCs w:val="20"/>
              </w:rPr>
            </w:pPr>
            <w:r>
              <w:rPr>
                <w:rFonts w:ascii="Times New Roman" w:hAnsi="Times New Roman" w:cs="Arial"/>
                <w:color w:val="000000"/>
                <w:sz w:val="20"/>
                <w:szCs w:val="20"/>
              </w:rPr>
              <w:t>учебному действию;</w:t>
            </w:r>
          </w:p>
          <w:p w:rsidR="00FC5D00" w:rsidRDefault="00FC5D00" w:rsidP="00240878">
            <w:pPr>
              <w:spacing w:after="0"/>
              <w:rPr>
                <w:rFonts w:ascii="Times New Roman" w:hAnsi="Times New Roman" w:cs="Arial"/>
                <w:color w:val="000000"/>
                <w:sz w:val="20"/>
                <w:szCs w:val="20"/>
              </w:rPr>
            </w:pPr>
            <w:r>
              <w:rPr>
                <w:rFonts w:ascii="Times New Roman" w:hAnsi="Times New Roman" w:cs="Arial"/>
                <w:color w:val="000000"/>
                <w:sz w:val="20"/>
                <w:szCs w:val="20"/>
              </w:rPr>
              <w:t>организует выполнение</w:t>
            </w:r>
          </w:p>
          <w:p w:rsidR="00FC5D00" w:rsidRDefault="00FC5D00" w:rsidP="00240878">
            <w:pPr>
              <w:spacing w:after="0"/>
              <w:rPr>
                <w:rFonts w:ascii="Times New Roman" w:hAnsi="Times New Roman" w:cs="Arial"/>
                <w:color w:val="000000"/>
                <w:sz w:val="20"/>
                <w:szCs w:val="20"/>
              </w:rPr>
            </w:pPr>
            <w:r>
              <w:rPr>
                <w:rFonts w:ascii="Times New Roman" w:hAnsi="Times New Roman" w:cs="Arial"/>
                <w:color w:val="000000"/>
                <w:sz w:val="20"/>
                <w:szCs w:val="20"/>
              </w:rPr>
              <w:t>учащимися учебного действия</w:t>
            </w:r>
          </w:p>
        </w:tc>
        <w:tc>
          <w:tcPr>
            <w:tcW w:w="2064"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Демонстрируют уровень знания текста романа, работают с раздаточным материалом, возникавшие в ходе осуществления самостоятельной работы.</w:t>
            </w:r>
          </w:p>
        </w:tc>
        <w:tc>
          <w:tcPr>
            <w:tcW w:w="1737"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Групповая</w:t>
            </w:r>
          </w:p>
        </w:tc>
        <w:tc>
          <w:tcPr>
            <w:tcW w:w="22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Умение отличать выполненное задание от невыполненного, определять объем знаний, которые уже были усвоены и которые еще предстоит усвоить.</w:t>
            </w:r>
          </w:p>
        </w:tc>
      </w:tr>
      <w:tr w:rsidR="00FC5D00" w:rsidTr="00240878">
        <w:tc>
          <w:tcPr>
            <w:tcW w:w="2410"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b/>
                <w:color w:val="000000"/>
                <w:sz w:val="20"/>
                <w:szCs w:val="20"/>
              </w:rPr>
            </w:pPr>
            <w:r>
              <w:rPr>
                <w:rFonts w:ascii="Times New Roman" w:hAnsi="Times New Roman" w:cs="Arial"/>
                <w:b/>
                <w:color w:val="000000"/>
                <w:sz w:val="20"/>
                <w:szCs w:val="20"/>
              </w:rPr>
              <w:t>Проектирование новых знаний, актуализация субъективного опыта учеников</w:t>
            </w:r>
          </w:p>
        </w:tc>
        <w:tc>
          <w:tcPr>
            <w:tcW w:w="2481"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Контролирует правильность ответов учеников, осуществляет постановку учебной проблемы. </w:t>
            </w:r>
          </w:p>
        </w:tc>
        <w:tc>
          <w:tcPr>
            <w:tcW w:w="2064"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Дают ответы на вопросы.</w:t>
            </w:r>
          </w:p>
        </w:tc>
        <w:tc>
          <w:tcPr>
            <w:tcW w:w="1737"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Групповая/ индивидуальная</w:t>
            </w:r>
          </w:p>
        </w:tc>
        <w:tc>
          <w:tcPr>
            <w:tcW w:w="22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Умение точно выражать свои мысли и формулировать вопросы для получения ответов. Формирование четких мыслительных процессов, выработка умения анализировать информацию. </w:t>
            </w:r>
          </w:p>
        </w:tc>
      </w:tr>
      <w:tr w:rsidR="00FC5D00" w:rsidTr="00240878">
        <w:tc>
          <w:tcPr>
            <w:tcW w:w="2410" w:type="dxa"/>
            <w:tcBorders>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b/>
                <w:bCs/>
                <w:color w:val="000000"/>
                <w:sz w:val="20"/>
                <w:szCs w:val="20"/>
              </w:rPr>
            </w:pPr>
            <w:r>
              <w:rPr>
                <w:rFonts w:ascii="Times New Roman" w:hAnsi="Times New Roman" w:cs="Arial"/>
                <w:b/>
                <w:bCs/>
                <w:color w:val="000000"/>
                <w:sz w:val="20"/>
                <w:szCs w:val="20"/>
              </w:rPr>
              <w:t>Работа с картографическими источниками информации</w:t>
            </w:r>
          </w:p>
        </w:tc>
        <w:tc>
          <w:tcPr>
            <w:tcW w:w="2481" w:type="dxa"/>
            <w:tcBorders>
              <w:left w:val="double" w:sz="1" w:space="0" w:color="C0C0C0"/>
              <w:bottom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Поиск необходимого объекта на географической карте</w:t>
            </w:r>
          </w:p>
        </w:tc>
        <w:tc>
          <w:tcPr>
            <w:tcW w:w="2064" w:type="dxa"/>
            <w:tcBorders>
              <w:left w:val="double" w:sz="1" w:space="0" w:color="C0C0C0"/>
              <w:bottom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 xml:space="preserve">Решают поставленную педагогом задачу </w:t>
            </w:r>
          </w:p>
        </w:tc>
        <w:tc>
          <w:tcPr>
            <w:tcW w:w="1737" w:type="dxa"/>
            <w:tcBorders>
              <w:left w:val="double" w:sz="1" w:space="0" w:color="C0C0C0"/>
              <w:bottom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 xml:space="preserve">Групповая </w:t>
            </w:r>
          </w:p>
        </w:tc>
        <w:tc>
          <w:tcPr>
            <w:tcW w:w="2292" w:type="dxa"/>
            <w:tcBorders>
              <w:left w:val="double" w:sz="1" w:space="0" w:color="C0C0C0"/>
              <w:bottom w:val="double" w:sz="1" w:space="0" w:color="C0C0C0"/>
              <w:right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 xml:space="preserve">Находят географические объекты открытые путешественниками и мореплавателями. Сопоставляют современные данные с данными описанными в книге. </w:t>
            </w:r>
          </w:p>
        </w:tc>
      </w:tr>
      <w:tr w:rsidR="00FC5D00" w:rsidTr="00240878">
        <w:tc>
          <w:tcPr>
            <w:tcW w:w="2410" w:type="dxa"/>
            <w:tcBorders>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b/>
                <w:bCs/>
                <w:color w:val="000000"/>
                <w:sz w:val="20"/>
                <w:szCs w:val="20"/>
              </w:rPr>
            </w:pPr>
            <w:r>
              <w:rPr>
                <w:rFonts w:ascii="Times New Roman" w:hAnsi="Times New Roman" w:cs="Arial"/>
                <w:b/>
                <w:bCs/>
                <w:color w:val="000000"/>
                <w:sz w:val="20"/>
                <w:szCs w:val="20"/>
              </w:rPr>
              <w:t xml:space="preserve">Работа по информатике </w:t>
            </w:r>
          </w:p>
        </w:tc>
        <w:tc>
          <w:tcPr>
            <w:tcW w:w="2481" w:type="dxa"/>
            <w:tcBorders>
              <w:left w:val="double" w:sz="1" w:space="0" w:color="C0C0C0"/>
              <w:bottom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Выдает обучающимся пакет с заданиями, контролирует правильность декодирования информации</w:t>
            </w:r>
          </w:p>
        </w:tc>
        <w:tc>
          <w:tcPr>
            <w:tcW w:w="2064" w:type="dxa"/>
            <w:tcBorders>
              <w:left w:val="double" w:sz="1" w:space="0" w:color="C0C0C0"/>
              <w:bottom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Используя флажковый алфавит, правило Шифра Цезаря,  декодируют названия материка и имен мореплавателей.</w:t>
            </w:r>
          </w:p>
        </w:tc>
        <w:tc>
          <w:tcPr>
            <w:tcW w:w="1737" w:type="dxa"/>
            <w:tcBorders>
              <w:left w:val="double" w:sz="1" w:space="0" w:color="C0C0C0"/>
              <w:bottom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Групповая</w:t>
            </w:r>
          </w:p>
        </w:tc>
        <w:tc>
          <w:tcPr>
            <w:tcW w:w="2292" w:type="dxa"/>
            <w:tcBorders>
              <w:left w:val="double" w:sz="1" w:space="0" w:color="C0C0C0"/>
              <w:bottom w:val="double" w:sz="1" w:space="0" w:color="C0C0C0"/>
              <w:right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Расставляют расшифрованные названия материка в хронологическом порядке. Сопоставляют полученные имена мореплавателей с открытиями и событиями.</w:t>
            </w:r>
          </w:p>
        </w:tc>
      </w:tr>
      <w:tr w:rsidR="00FC5D00" w:rsidTr="00240878">
        <w:tc>
          <w:tcPr>
            <w:tcW w:w="2410" w:type="dxa"/>
            <w:tcBorders>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b/>
                <w:bCs/>
                <w:color w:val="000000"/>
                <w:sz w:val="20"/>
                <w:szCs w:val="20"/>
              </w:rPr>
            </w:pPr>
            <w:r>
              <w:rPr>
                <w:rFonts w:ascii="Times New Roman" w:hAnsi="Times New Roman" w:cs="Arial"/>
                <w:b/>
                <w:bCs/>
                <w:color w:val="000000"/>
                <w:sz w:val="20"/>
                <w:szCs w:val="20"/>
              </w:rPr>
              <w:t>Работа с картографическими источниками информации</w:t>
            </w:r>
          </w:p>
        </w:tc>
        <w:tc>
          <w:tcPr>
            <w:tcW w:w="2481" w:type="dxa"/>
            <w:tcBorders>
              <w:left w:val="double" w:sz="1" w:space="0" w:color="C0C0C0"/>
              <w:bottom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Поиск необходимого объекта на плане местности</w:t>
            </w:r>
          </w:p>
        </w:tc>
        <w:tc>
          <w:tcPr>
            <w:tcW w:w="2064" w:type="dxa"/>
            <w:tcBorders>
              <w:left w:val="double" w:sz="1" w:space="0" w:color="C0C0C0"/>
              <w:bottom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 xml:space="preserve">Решают поставленную педагогом задачу </w:t>
            </w:r>
          </w:p>
        </w:tc>
        <w:tc>
          <w:tcPr>
            <w:tcW w:w="1737" w:type="dxa"/>
            <w:tcBorders>
              <w:left w:val="double" w:sz="1" w:space="0" w:color="C0C0C0"/>
              <w:bottom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 xml:space="preserve">Групповая </w:t>
            </w:r>
          </w:p>
        </w:tc>
        <w:tc>
          <w:tcPr>
            <w:tcW w:w="2292" w:type="dxa"/>
            <w:tcBorders>
              <w:left w:val="double" w:sz="1" w:space="0" w:color="C0C0C0"/>
              <w:bottom w:val="double" w:sz="1" w:space="0" w:color="C0C0C0"/>
              <w:right w:val="double" w:sz="1" w:space="0" w:color="C0C0C0"/>
            </w:tcBorders>
            <w:shd w:val="clear" w:color="auto" w:fill="auto"/>
            <w:vAlign w:val="center"/>
          </w:tcPr>
          <w:p w:rsidR="00FC5D00" w:rsidRDefault="00FC5D00" w:rsidP="00240878">
            <w:pPr>
              <w:snapToGrid w:val="0"/>
              <w:rPr>
                <w:rFonts w:ascii="Times New Roman" w:hAnsi="Times New Roman"/>
                <w:sz w:val="20"/>
                <w:szCs w:val="20"/>
              </w:rPr>
            </w:pPr>
            <w:r>
              <w:rPr>
                <w:rFonts w:ascii="Times New Roman" w:hAnsi="Times New Roman"/>
                <w:sz w:val="20"/>
                <w:szCs w:val="20"/>
              </w:rPr>
              <w:t>Используя знания об ориентировании на плане местности, находят клад, зарытый пиратами</w:t>
            </w:r>
          </w:p>
        </w:tc>
      </w:tr>
      <w:tr w:rsidR="00FC5D00" w:rsidTr="00240878">
        <w:tc>
          <w:tcPr>
            <w:tcW w:w="2410"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b/>
                <w:color w:val="000000"/>
                <w:sz w:val="20"/>
                <w:szCs w:val="20"/>
              </w:rPr>
            </w:pPr>
            <w:r>
              <w:rPr>
                <w:rFonts w:ascii="Times New Roman" w:hAnsi="Times New Roman" w:cs="Arial"/>
                <w:b/>
                <w:color w:val="000000"/>
                <w:sz w:val="20"/>
                <w:szCs w:val="20"/>
              </w:rPr>
              <w:lastRenderedPageBreak/>
              <w:t>Подведение итогов урока, рефлексия</w:t>
            </w:r>
          </w:p>
        </w:tc>
        <w:tc>
          <w:tcPr>
            <w:tcW w:w="2481"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Актуализирует внимание на пройденном материале, побуждает к высказыванию своего мнения, соотносит достигнутые цели с поставленным результатом. </w:t>
            </w:r>
          </w:p>
        </w:tc>
        <w:tc>
          <w:tcPr>
            <w:tcW w:w="2064"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Формулируют результат работы на уроке, называют основные тезисы усвоенного материала. </w:t>
            </w:r>
          </w:p>
        </w:tc>
        <w:tc>
          <w:tcPr>
            <w:tcW w:w="1737" w:type="dxa"/>
            <w:tcBorders>
              <w:top w:val="double" w:sz="1" w:space="0" w:color="C0C0C0"/>
              <w:left w:val="double" w:sz="1" w:space="0" w:color="C0C0C0"/>
              <w:bottom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Групповая, фронтальная</w:t>
            </w:r>
          </w:p>
        </w:tc>
        <w:tc>
          <w:tcPr>
            <w:tcW w:w="22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FC5D00" w:rsidRDefault="00FC5D00" w:rsidP="00240878">
            <w:pPr>
              <w:snapToGrid w:val="0"/>
              <w:spacing w:after="0"/>
              <w:rPr>
                <w:rFonts w:ascii="Times New Roman" w:hAnsi="Times New Roman" w:cs="Arial"/>
                <w:color w:val="000000"/>
                <w:sz w:val="20"/>
                <w:szCs w:val="20"/>
              </w:rPr>
            </w:pPr>
            <w:r>
              <w:rPr>
                <w:rFonts w:ascii="Times New Roman" w:hAnsi="Times New Roman" w:cs="Arial"/>
                <w:color w:val="000000"/>
                <w:sz w:val="20"/>
                <w:szCs w:val="20"/>
              </w:rPr>
              <w:t>Умение контролировать и оценивать учебный процесс, определять результативность образовательной деятельности. </w:t>
            </w:r>
          </w:p>
        </w:tc>
      </w:tr>
    </w:tbl>
    <w:p w:rsidR="00FC5D00" w:rsidRDefault="00FC5D00" w:rsidP="00FC5D00"/>
    <w:p w:rsidR="00FC5D00" w:rsidRDefault="00FC5D00" w:rsidP="00FC5D00">
      <w:pPr>
        <w:jc w:val="center"/>
        <w:rPr>
          <w:rFonts w:ascii="Times New Roman" w:hAnsi="Times New Roman"/>
          <w:b/>
          <w:sz w:val="24"/>
          <w:szCs w:val="24"/>
        </w:rPr>
      </w:pPr>
      <w:r>
        <w:rPr>
          <w:rFonts w:ascii="Times New Roman" w:hAnsi="Times New Roman"/>
          <w:b/>
          <w:sz w:val="24"/>
          <w:szCs w:val="24"/>
        </w:rPr>
        <w:t>Конспект урока</w:t>
      </w:r>
    </w:p>
    <w:tbl>
      <w:tblPr>
        <w:tblW w:w="0" w:type="auto"/>
        <w:tblInd w:w="-40" w:type="dxa"/>
        <w:tblLayout w:type="fixed"/>
        <w:tblLook w:val="0000" w:firstRow="0" w:lastRow="0" w:firstColumn="0" w:lastColumn="0" w:noHBand="0" w:noVBand="0"/>
      </w:tblPr>
      <w:tblGrid>
        <w:gridCol w:w="675"/>
        <w:gridCol w:w="3315"/>
        <w:gridCol w:w="1291"/>
        <w:gridCol w:w="2641"/>
        <w:gridCol w:w="2721"/>
      </w:tblGrid>
      <w:tr w:rsidR="00FC5D00" w:rsidTr="00240878">
        <w:tc>
          <w:tcPr>
            <w:tcW w:w="67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w:t>
            </w:r>
          </w:p>
        </w:tc>
        <w:tc>
          <w:tcPr>
            <w:tcW w:w="331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Слово учителя</w:t>
            </w:r>
          </w:p>
        </w:tc>
        <w:tc>
          <w:tcPr>
            <w:tcW w:w="129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 слайда</w:t>
            </w:r>
          </w:p>
        </w:tc>
        <w:tc>
          <w:tcPr>
            <w:tcW w:w="264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Раздаточный материал</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Действия детей</w:t>
            </w:r>
          </w:p>
        </w:tc>
      </w:tr>
      <w:tr w:rsidR="00FC5D00" w:rsidTr="00240878">
        <w:tc>
          <w:tcPr>
            <w:tcW w:w="67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1.</w:t>
            </w:r>
          </w:p>
        </w:tc>
        <w:tc>
          <w:tcPr>
            <w:tcW w:w="331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spacing w:after="0" w:line="240" w:lineRule="auto"/>
              <w:rPr>
                <w:rFonts w:ascii="Times New Roman" w:hAnsi="Times New Roman"/>
                <w:sz w:val="20"/>
                <w:szCs w:val="20"/>
              </w:rPr>
            </w:pPr>
            <w:r>
              <w:rPr>
                <w:rFonts w:ascii="Times New Roman" w:hAnsi="Times New Roman"/>
                <w:sz w:val="20"/>
                <w:szCs w:val="20"/>
              </w:rPr>
              <w:t xml:space="preserve">Здравствуйте, ребята! Жюль Верн был и остался неумирающим спутником путешественников и мечтателей. Его литературная деятельность продолжалась около 60 лет. Если собрать все его сочинения – стихи, пьесы, романы, рассказы, географические труды, статьи и очерки – получится библиотека из 120-130 томов. Библиотека, написанная одним человеком. Но значение писателя определяется не количеством опубликованных книг, а новизной его творчества, богатством идей, художественными открытиями, которые делают его непохожими на других. В этом отношении </w:t>
            </w:r>
            <w:proofErr w:type="spellStart"/>
            <w:r>
              <w:rPr>
                <w:rFonts w:ascii="Times New Roman" w:hAnsi="Times New Roman"/>
                <w:sz w:val="20"/>
                <w:szCs w:val="20"/>
              </w:rPr>
              <w:t>Ж.Верн</w:t>
            </w:r>
            <w:proofErr w:type="spellEnd"/>
            <w:r>
              <w:rPr>
                <w:rFonts w:ascii="Times New Roman" w:hAnsi="Times New Roman"/>
                <w:sz w:val="20"/>
                <w:szCs w:val="20"/>
              </w:rPr>
              <w:t xml:space="preserve"> уникален. </w:t>
            </w:r>
          </w:p>
          <w:p w:rsidR="00FC5D00" w:rsidRDefault="00FC5D00" w:rsidP="00240878">
            <w:pPr>
              <w:snapToGrid w:val="0"/>
              <w:spacing w:after="0" w:line="240" w:lineRule="auto"/>
              <w:rPr>
                <w:rFonts w:ascii="Times New Roman" w:hAnsi="Times New Roman"/>
                <w:sz w:val="20"/>
                <w:szCs w:val="20"/>
              </w:rPr>
            </w:pPr>
            <w:r>
              <w:rPr>
                <w:rFonts w:ascii="Times New Roman" w:hAnsi="Times New Roman"/>
                <w:sz w:val="20"/>
                <w:szCs w:val="20"/>
              </w:rPr>
              <w:t xml:space="preserve">          -А сегодня мы с вами, ребята, отправляемся в путешествие по одной из известнейших книг </w:t>
            </w:r>
            <w:proofErr w:type="spellStart"/>
            <w:r>
              <w:rPr>
                <w:rFonts w:ascii="Times New Roman" w:hAnsi="Times New Roman"/>
                <w:sz w:val="20"/>
                <w:szCs w:val="20"/>
              </w:rPr>
              <w:t>Ж.Верна</w:t>
            </w:r>
            <w:proofErr w:type="spellEnd"/>
            <w:r>
              <w:rPr>
                <w:rFonts w:ascii="Times New Roman" w:hAnsi="Times New Roman"/>
                <w:sz w:val="20"/>
                <w:szCs w:val="20"/>
              </w:rPr>
              <w:t xml:space="preserve"> «Дети капитана Гранта», точнее, посетим материк Австралия из этого романа. </w:t>
            </w:r>
          </w:p>
          <w:p w:rsidR="00FC5D00" w:rsidRDefault="00FC5D00" w:rsidP="00240878">
            <w:pPr>
              <w:snapToGrid w:val="0"/>
              <w:spacing w:after="0" w:line="240" w:lineRule="auto"/>
              <w:rPr>
                <w:rFonts w:ascii="Times New Roman" w:hAnsi="Times New Roman"/>
                <w:sz w:val="20"/>
                <w:szCs w:val="20"/>
              </w:rPr>
            </w:pPr>
            <w:r>
              <w:rPr>
                <w:rFonts w:ascii="Times New Roman" w:hAnsi="Times New Roman"/>
                <w:sz w:val="20"/>
                <w:szCs w:val="20"/>
              </w:rPr>
              <w:t xml:space="preserve">На протяжении урока мы будем собирать высказывание </w:t>
            </w:r>
            <w:proofErr w:type="spellStart"/>
            <w:r>
              <w:rPr>
                <w:rFonts w:ascii="Times New Roman" w:hAnsi="Times New Roman"/>
                <w:sz w:val="20"/>
                <w:szCs w:val="20"/>
              </w:rPr>
              <w:t>Паганеля</w:t>
            </w:r>
            <w:proofErr w:type="spellEnd"/>
            <w:r>
              <w:rPr>
                <w:rFonts w:ascii="Times New Roman" w:hAnsi="Times New Roman"/>
                <w:sz w:val="20"/>
                <w:szCs w:val="20"/>
              </w:rPr>
              <w:t xml:space="preserve"> об Австралии. За каждое удачно выполненное задание вы получите кусочек </w:t>
            </w:r>
            <w:proofErr w:type="spellStart"/>
            <w:r>
              <w:rPr>
                <w:rFonts w:ascii="Times New Roman" w:hAnsi="Times New Roman"/>
                <w:sz w:val="20"/>
                <w:szCs w:val="20"/>
              </w:rPr>
              <w:t>пазла</w:t>
            </w:r>
            <w:proofErr w:type="spellEnd"/>
            <w:r>
              <w:rPr>
                <w:rFonts w:ascii="Times New Roman" w:hAnsi="Times New Roman"/>
                <w:sz w:val="20"/>
                <w:szCs w:val="20"/>
              </w:rPr>
              <w:t>.</w:t>
            </w:r>
          </w:p>
        </w:tc>
        <w:tc>
          <w:tcPr>
            <w:tcW w:w="129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jc w:val="center"/>
              <w:rPr>
                <w:rFonts w:ascii="Times New Roman" w:hAnsi="Times New Roman"/>
                <w:sz w:val="20"/>
                <w:szCs w:val="20"/>
              </w:rPr>
            </w:pPr>
            <w:r>
              <w:rPr>
                <w:rFonts w:ascii="Times New Roman" w:hAnsi="Times New Roman"/>
                <w:sz w:val="20"/>
                <w:szCs w:val="20"/>
              </w:rPr>
              <w:t>1-2</w:t>
            </w: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p w:rsidR="00FC5D00" w:rsidRDefault="00FC5D00" w:rsidP="00240878">
            <w:pPr>
              <w:snapToGrid w:val="0"/>
              <w:jc w:val="center"/>
              <w:rPr>
                <w:rFonts w:ascii="Times New Roman" w:hAnsi="Times New Roman"/>
                <w:sz w:val="20"/>
                <w:szCs w:val="20"/>
              </w:rPr>
            </w:pPr>
          </w:p>
        </w:tc>
        <w:tc>
          <w:tcPr>
            <w:tcW w:w="264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i/>
                <w:iCs/>
                <w:sz w:val="20"/>
                <w:szCs w:val="2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iCs/>
                <w:sz w:val="20"/>
                <w:szCs w:val="20"/>
              </w:rPr>
            </w:pPr>
            <w:r>
              <w:rPr>
                <w:rFonts w:ascii="Times New Roman" w:hAnsi="Times New Roman"/>
                <w:iCs/>
                <w:sz w:val="20"/>
                <w:szCs w:val="20"/>
              </w:rPr>
              <w:t>Слушают учителя</w:t>
            </w:r>
          </w:p>
        </w:tc>
      </w:tr>
      <w:tr w:rsidR="00FC5D00" w:rsidTr="00240878">
        <w:tc>
          <w:tcPr>
            <w:tcW w:w="67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pPr>
            <w:r>
              <w:t>2.</w:t>
            </w:r>
          </w:p>
        </w:tc>
        <w:tc>
          <w:tcPr>
            <w:tcW w:w="331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Итак, наши друзья благополучно пересекли Южную Америку и не найдя следов капитана Гранда решают плыть к берегам Австралии. Но для этого нам понадобится отыскать местоположение  этого материка на карте.</w:t>
            </w:r>
          </w:p>
        </w:tc>
        <w:tc>
          <w:tcPr>
            <w:tcW w:w="129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jc w:val="center"/>
              <w:rPr>
                <w:rFonts w:ascii="Times New Roman" w:hAnsi="Times New Roman"/>
              </w:rPr>
            </w:pPr>
            <w:r>
              <w:rPr>
                <w:rFonts w:ascii="Times New Roman" w:hAnsi="Times New Roman"/>
              </w:rPr>
              <w:t>3-4</w:t>
            </w:r>
          </w:p>
        </w:tc>
        <w:tc>
          <w:tcPr>
            <w:tcW w:w="264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color w:val="000000"/>
                <w:sz w:val="20"/>
                <w:szCs w:val="20"/>
              </w:rPr>
            </w:pPr>
            <w:r>
              <w:rPr>
                <w:rFonts w:ascii="Times New Roman" w:hAnsi="Times New Roman"/>
                <w:sz w:val="20"/>
                <w:szCs w:val="20"/>
              </w:rPr>
              <w:t>Задача 1. О</w:t>
            </w:r>
            <w:r>
              <w:rPr>
                <w:rFonts w:ascii="Times New Roman" w:hAnsi="Times New Roman"/>
                <w:color w:val="000000"/>
                <w:sz w:val="20"/>
                <w:szCs w:val="20"/>
              </w:rPr>
              <w:t>пределить местоположение материка на карте. Расшифровать исторические названия материка и распределить их в хронологическом порядке. В конверте: карта,  фотография материка, карточки с зашифрованными названиями и флажковый алфавит.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Получают конверт с заданиями (Приложение 1). Определяют крайние точки материка. Находят искомый материк на карте. Используя алфавит флажковой азбуки, расшифровывают названия материка и располагают их в хронологическом порядке.</w:t>
            </w:r>
          </w:p>
          <w:p w:rsidR="00FC5D00" w:rsidRDefault="00FC5D00" w:rsidP="00240878">
            <w:pPr>
              <w:snapToGrid w:val="0"/>
              <w:rPr>
                <w:rFonts w:ascii="Times New Roman" w:hAnsi="Times New Roman"/>
                <w:sz w:val="20"/>
                <w:szCs w:val="20"/>
              </w:rPr>
            </w:pPr>
            <w:r>
              <w:rPr>
                <w:rFonts w:ascii="Times New Roman" w:hAnsi="Times New Roman"/>
                <w:sz w:val="20"/>
                <w:szCs w:val="20"/>
              </w:rPr>
              <w:t xml:space="preserve">Получают кусочек от </w:t>
            </w:r>
            <w:proofErr w:type="spellStart"/>
            <w:r>
              <w:rPr>
                <w:rFonts w:ascii="Times New Roman" w:hAnsi="Times New Roman"/>
                <w:sz w:val="20"/>
                <w:szCs w:val="20"/>
              </w:rPr>
              <w:t>пазла</w:t>
            </w:r>
            <w:proofErr w:type="spellEnd"/>
            <w:r>
              <w:rPr>
                <w:rFonts w:ascii="Times New Roman" w:hAnsi="Times New Roman"/>
                <w:sz w:val="20"/>
                <w:szCs w:val="20"/>
              </w:rPr>
              <w:t>.</w:t>
            </w:r>
          </w:p>
        </w:tc>
      </w:tr>
      <w:tr w:rsidR="00FC5D00" w:rsidTr="00240878">
        <w:tc>
          <w:tcPr>
            <w:tcW w:w="67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 xml:space="preserve">3. </w:t>
            </w:r>
          </w:p>
        </w:tc>
        <w:tc>
          <w:tcPr>
            <w:tcW w:w="331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Определив местоположение на карте, необходимо дать характеристику географического положения материка.</w:t>
            </w:r>
          </w:p>
        </w:tc>
        <w:tc>
          <w:tcPr>
            <w:tcW w:w="129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jc w:val="center"/>
              <w:rPr>
                <w:rFonts w:ascii="Times New Roman" w:hAnsi="Times New Roman"/>
                <w:sz w:val="20"/>
                <w:szCs w:val="20"/>
              </w:rPr>
            </w:pPr>
            <w:r>
              <w:rPr>
                <w:rFonts w:ascii="Times New Roman" w:hAnsi="Times New Roman"/>
                <w:sz w:val="20"/>
                <w:szCs w:val="20"/>
              </w:rPr>
              <w:t>5</w:t>
            </w:r>
          </w:p>
        </w:tc>
        <w:tc>
          <w:tcPr>
            <w:tcW w:w="264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Определить географическое положение материка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 xml:space="preserve">Конкурс </w:t>
            </w:r>
            <w:proofErr w:type="spellStart"/>
            <w:r>
              <w:rPr>
                <w:rFonts w:ascii="Times New Roman" w:hAnsi="Times New Roman"/>
                <w:sz w:val="20"/>
                <w:szCs w:val="20"/>
              </w:rPr>
              <w:t>Паганеля</w:t>
            </w:r>
            <w:proofErr w:type="spellEnd"/>
            <w:r>
              <w:rPr>
                <w:rFonts w:ascii="Times New Roman" w:hAnsi="Times New Roman"/>
                <w:sz w:val="20"/>
                <w:szCs w:val="20"/>
              </w:rPr>
              <w:t xml:space="preserve"> (знатока географии). Один представитель от команды отвечает на вопросы у доски. Приложение 2 (на слайде)</w:t>
            </w:r>
          </w:p>
          <w:p w:rsidR="00FC5D00" w:rsidRDefault="00FC5D00" w:rsidP="00240878">
            <w:pPr>
              <w:snapToGrid w:val="0"/>
              <w:rPr>
                <w:rFonts w:ascii="Times New Roman" w:hAnsi="Times New Roman"/>
                <w:sz w:val="20"/>
                <w:szCs w:val="20"/>
              </w:rPr>
            </w:pPr>
            <w:r>
              <w:rPr>
                <w:rFonts w:ascii="Times New Roman" w:hAnsi="Times New Roman"/>
                <w:sz w:val="20"/>
                <w:szCs w:val="20"/>
              </w:rPr>
              <w:lastRenderedPageBreak/>
              <w:t xml:space="preserve">Получают кусочек от </w:t>
            </w:r>
            <w:proofErr w:type="spellStart"/>
            <w:r>
              <w:rPr>
                <w:rFonts w:ascii="Times New Roman" w:hAnsi="Times New Roman"/>
                <w:sz w:val="20"/>
                <w:szCs w:val="20"/>
              </w:rPr>
              <w:t>пазла</w:t>
            </w:r>
            <w:proofErr w:type="spellEnd"/>
            <w:r>
              <w:rPr>
                <w:rFonts w:ascii="Times New Roman" w:hAnsi="Times New Roman"/>
                <w:sz w:val="20"/>
                <w:szCs w:val="20"/>
              </w:rPr>
              <w:t>.</w:t>
            </w:r>
          </w:p>
        </w:tc>
      </w:tr>
      <w:tr w:rsidR="00FC5D00" w:rsidTr="00240878">
        <w:tc>
          <w:tcPr>
            <w:tcW w:w="67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pPr>
            <w:r>
              <w:lastRenderedPageBreak/>
              <w:t xml:space="preserve">4. </w:t>
            </w:r>
          </w:p>
        </w:tc>
        <w:tc>
          <w:tcPr>
            <w:tcW w:w="331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 xml:space="preserve">Отправляясь в пешую экспедицию, отряду необходимо пересечь материк по параллели 37 </w:t>
            </w:r>
            <w:proofErr w:type="spellStart"/>
            <w:r>
              <w:rPr>
                <w:rFonts w:ascii="Times New Roman" w:hAnsi="Times New Roman"/>
                <w:sz w:val="20"/>
                <w:szCs w:val="20"/>
              </w:rPr>
              <w:t>ю.ш</w:t>
            </w:r>
            <w:proofErr w:type="spellEnd"/>
            <w:r>
              <w:rPr>
                <w:rFonts w:ascii="Times New Roman" w:hAnsi="Times New Roman"/>
                <w:sz w:val="20"/>
                <w:szCs w:val="20"/>
              </w:rPr>
              <w:t xml:space="preserve">. </w:t>
            </w:r>
          </w:p>
          <w:p w:rsidR="00FC5D00" w:rsidRDefault="00FC5D00" w:rsidP="00240878">
            <w:pPr>
              <w:rPr>
                <w:rFonts w:ascii="Times New Roman" w:hAnsi="Times New Roman"/>
                <w:sz w:val="20"/>
                <w:szCs w:val="20"/>
              </w:rPr>
            </w:pPr>
          </w:p>
        </w:tc>
        <w:tc>
          <w:tcPr>
            <w:tcW w:w="129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jc w:val="center"/>
              <w:rPr>
                <w:rFonts w:ascii="Times New Roman" w:hAnsi="Times New Roman"/>
                <w:sz w:val="20"/>
                <w:szCs w:val="20"/>
              </w:rPr>
            </w:pPr>
            <w:r>
              <w:rPr>
                <w:rFonts w:ascii="Times New Roman" w:hAnsi="Times New Roman"/>
                <w:sz w:val="20"/>
                <w:szCs w:val="20"/>
              </w:rPr>
              <w:t>6</w:t>
            </w:r>
          </w:p>
        </w:tc>
        <w:tc>
          <w:tcPr>
            <w:tcW w:w="264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Задача 2. Используя текст романа на карте простроить маршрут экспедиции. Используя масштаб, определить, сколько километров прошли путешественники. В конверте карта Австралии.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Выдается конверт с заданиями (Приложение 3)</w:t>
            </w:r>
          </w:p>
          <w:p w:rsidR="00FC5D00" w:rsidRDefault="00FC5D00" w:rsidP="00240878">
            <w:pPr>
              <w:snapToGrid w:val="0"/>
              <w:rPr>
                <w:rFonts w:ascii="Times New Roman" w:hAnsi="Times New Roman"/>
                <w:sz w:val="20"/>
                <w:szCs w:val="20"/>
              </w:rPr>
            </w:pPr>
            <w:r>
              <w:rPr>
                <w:rFonts w:ascii="Times New Roman" w:hAnsi="Times New Roman"/>
                <w:sz w:val="20"/>
                <w:szCs w:val="20"/>
              </w:rPr>
              <w:t xml:space="preserve">Получают кусочек от </w:t>
            </w:r>
            <w:proofErr w:type="spellStart"/>
            <w:r>
              <w:rPr>
                <w:rFonts w:ascii="Times New Roman" w:hAnsi="Times New Roman"/>
                <w:sz w:val="20"/>
                <w:szCs w:val="20"/>
              </w:rPr>
              <w:t>пазла</w:t>
            </w:r>
            <w:proofErr w:type="spellEnd"/>
            <w:r>
              <w:rPr>
                <w:rFonts w:ascii="Times New Roman" w:hAnsi="Times New Roman"/>
                <w:sz w:val="20"/>
                <w:szCs w:val="20"/>
              </w:rPr>
              <w:t>.</w:t>
            </w:r>
          </w:p>
        </w:tc>
      </w:tr>
      <w:tr w:rsidR="00FC5D00" w:rsidTr="00240878">
        <w:tc>
          <w:tcPr>
            <w:tcW w:w="67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5.</w:t>
            </w:r>
          </w:p>
        </w:tc>
        <w:tc>
          <w:tcPr>
            <w:tcW w:w="331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b/>
                <w:bCs/>
                <w:i/>
                <w:iCs/>
                <w:sz w:val="20"/>
                <w:szCs w:val="20"/>
              </w:rPr>
            </w:pPr>
            <w:r>
              <w:rPr>
                <w:rFonts w:ascii="Times New Roman" w:hAnsi="Times New Roman"/>
                <w:sz w:val="20"/>
                <w:szCs w:val="20"/>
              </w:rPr>
              <w:t>Кто же занимался изучением материка Австралии? Кто является его первооткрывателем? Мы узнаем из второй части (г</w:t>
            </w:r>
            <w:r>
              <w:rPr>
                <w:rFonts w:ascii="Times New Roman" w:hAnsi="Times New Roman"/>
                <w:b/>
                <w:bCs/>
                <w:i/>
                <w:iCs/>
                <w:sz w:val="20"/>
                <w:szCs w:val="20"/>
              </w:rPr>
              <w:t xml:space="preserve">лава четвертая «Пари Жака </w:t>
            </w:r>
            <w:proofErr w:type="spellStart"/>
            <w:r>
              <w:rPr>
                <w:rFonts w:ascii="Times New Roman" w:hAnsi="Times New Roman"/>
                <w:b/>
                <w:bCs/>
                <w:i/>
                <w:iCs/>
                <w:sz w:val="20"/>
                <w:szCs w:val="20"/>
              </w:rPr>
              <w:t>Паганеля</w:t>
            </w:r>
            <w:proofErr w:type="spellEnd"/>
            <w:r>
              <w:rPr>
                <w:rFonts w:ascii="Times New Roman" w:hAnsi="Times New Roman"/>
                <w:b/>
                <w:bCs/>
                <w:i/>
                <w:iCs/>
                <w:sz w:val="20"/>
                <w:szCs w:val="20"/>
              </w:rPr>
              <w:t xml:space="preserve"> и майора Мак-</w:t>
            </w:r>
            <w:proofErr w:type="spellStart"/>
            <w:r>
              <w:rPr>
                <w:rFonts w:ascii="Times New Roman" w:hAnsi="Times New Roman"/>
                <w:b/>
                <w:bCs/>
                <w:i/>
                <w:iCs/>
                <w:sz w:val="20"/>
                <w:szCs w:val="20"/>
              </w:rPr>
              <w:t>Наббса</w:t>
            </w:r>
            <w:proofErr w:type="spellEnd"/>
            <w:r>
              <w:rPr>
                <w:rFonts w:ascii="Times New Roman" w:hAnsi="Times New Roman"/>
                <w:b/>
                <w:bCs/>
                <w:i/>
                <w:iCs/>
                <w:sz w:val="20"/>
                <w:szCs w:val="20"/>
              </w:rPr>
              <w:t>»)</w:t>
            </w:r>
          </w:p>
          <w:p w:rsidR="00FC5D00" w:rsidRDefault="00FC5D00" w:rsidP="00240878">
            <w:pPr>
              <w:rPr>
                <w:rFonts w:ascii="Times New Roman" w:hAnsi="Times New Roman"/>
                <w:sz w:val="20"/>
                <w:szCs w:val="20"/>
              </w:rPr>
            </w:pPr>
          </w:p>
        </w:tc>
        <w:tc>
          <w:tcPr>
            <w:tcW w:w="129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jc w:val="center"/>
              <w:rPr>
                <w:rFonts w:ascii="Times New Roman" w:hAnsi="Times New Roman"/>
                <w:sz w:val="20"/>
                <w:szCs w:val="20"/>
              </w:rPr>
            </w:pPr>
            <w:r>
              <w:rPr>
                <w:rFonts w:ascii="Times New Roman" w:hAnsi="Times New Roman"/>
                <w:sz w:val="20"/>
                <w:szCs w:val="20"/>
              </w:rPr>
              <w:t>7-8</w:t>
            </w:r>
          </w:p>
        </w:tc>
        <w:tc>
          <w:tcPr>
            <w:tcW w:w="264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Задача 3. Заполнить таблицу. Ваша задача расшифровать имена путешественников и соотнести литературное (1868г.) и современное открытие материка. Разместить на карте, места открытий и исследований (фото). В конверте карточки с зашифрованными именами путешественников, карточки с объяснением шифра Цезаря, карточки с алфавитом, карточки с открытиями путешественников.</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Выдается конверт с заданиями (Приложение 4).</w:t>
            </w:r>
          </w:p>
          <w:p w:rsidR="00FC5D00" w:rsidRDefault="00FC5D00" w:rsidP="00240878">
            <w:pPr>
              <w:snapToGrid w:val="0"/>
              <w:rPr>
                <w:rFonts w:ascii="Times New Roman" w:hAnsi="Times New Roman"/>
                <w:sz w:val="20"/>
                <w:szCs w:val="20"/>
              </w:rPr>
            </w:pPr>
            <w:r>
              <w:rPr>
                <w:rFonts w:ascii="Times New Roman" w:hAnsi="Times New Roman"/>
                <w:sz w:val="20"/>
                <w:szCs w:val="20"/>
              </w:rPr>
              <w:t>Изучив правило кодирования информации с помощью Шифра Цезаря, обучающиеся декодируют имена путешественников и заполняют таблицу.</w:t>
            </w:r>
          </w:p>
          <w:p w:rsidR="00FC5D00" w:rsidRDefault="00FC5D00" w:rsidP="00240878">
            <w:pPr>
              <w:snapToGrid w:val="0"/>
              <w:rPr>
                <w:rFonts w:ascii="Times New Roman" w:hAnsi="Times New Roman"/>
                <w:sz w:val="20"/>
                <w:szCs w:val="20"/>
              </w:rPr>
            </w:pPr>
            <w:r>
              <w:rPr>
                <w:rFonts w:ascii="Times New Roman" w:hAnsi="Times New Roman"/>
                <w:sz w:val="20"/>
                <w:szCs w:val="20"/>
              </w:rPr>
              <w:t xml:space="preserve">Получают кусочек от </w:t>
            </w:r>
            <w:proofErr w:type="spellStart"/>
            <w:r>
              <w:rPr>
                <w:rFonts w:ascii="Times New Roman" w:hAnsi="Times New Roman"/>
                <w:sz w:val="20"/>
                <w:szCs w:val="20"/>
              </w:rPr>
              <w:t>пазла</w:t>
            </w:r>
            <w:proofErr w:type="spellEnd"/>
            <w:r>
              <w:rPr>
                <w:rFonts w:ascii="Times New Roman" w:hAnsi="Times New Roman"/>
                <w:sz w:val="20"/>
                <w:szCs w:val="20"/>
              </w:rPr>
              <w:t>.</w:t>
            </w:r>
          </w:p>
        </w:tc>
      </w:tr>
      <w:tr w:rsidR="00FC5D00" w:rsidTr="00240878">
        <w:tc>
          <w:tcPr>
            <w:tcW w:w="67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spacing w:after="0"/>
            </w:pPr>
            <w:r>
              <w:t xml:space="preserve">6. </w:t>
            </w:r>
          </w:p>
        </w:tc>
        <w:tc>
          <w:tcPr>
            <w:tcW w:w="331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spacing w:after="0"/>
              <w:rPr>
                <w:rFonts w:ascii="Times New Roman" w:hAnsi="Times New Roman"/>
                <w:b/>
                <w:bCs/>
                <w:color w:val="333333"/>
                <w:sz w:val="20"/>
                <w:szCs w:val="20"/>
              </w:rPr>
            </w:pPr>
            <w:r>
              <w:rPr>
                <w:rFonts w:ascii="Times New Roman" w:hAnsi="Times New Roman"/>
                <w:sz w:val="20"/>
                <w:szCs w:val="20"/>
              </w:rPr>
              <w:t xml:space="preserve">На протяжении урока собирается фраза </w:t>
            </w:r>
            <w:proofErr w:type="spellStart"/>
            <w:r>
              <w:rPr>
                <w:rFonts w:ascii="Times New Roman" w:hAnsi="Times New Roman"/>
                <w:sz w:val="20"/>
                <w:szCs w:val="20"/>
              </w:rPr>
              <w:t>Паганаля</w:t>
            </w:r>
            <w:proofErr w:type="spellEnd"/>
            <w:r>
              <w:rPr>
                <w:rFonts w:ascii="Times New Roman" w:hAnsi="Times New Roman"/>
                <w:sz w:val="20"/>
                <w:szCs w:val="20"/>
              </w:rPr>
              <w:t xml:space="preserve"> «</w:t>
            </w:r>
            <w:r>
              <w:rPr>
                <w:rFonts w:ascii="Times New Roman" w:hAnsi="Times New Roman"/>
                <w:b/>
                <w:bCs/>
                <w:color w:val="333333"/>
                <w:sz w:val="20"/>
                <w:szCs w:val="20"/>
              </w:rPr>
              <w:t>Австралия — страна наоборот...</w:t>
            </w:r>
          </w:p>
          <w:p w:rsidR="00FC5D00" w:rsidRDefault="00FC5D00" w:rsidP="00240878">
            <w:pPr>
              <w:snapToGrid w:val="0"/>
              <w:spacing w:after="0"/>
              <w:rPr>
                <w:rFonts w:ascii="Times New Roman" w:hAnsi="Times New Roman"/>
                <w:b/>
                <w:color w:val="333333"/>
                <w:sz w:val="20"/>
                <w:szCs w:val="20"/>
              </w:rPr>
            </w:pPr>
            <w:r>
              <w:rPr>
                <w:rFonts w:ascii="Times New Roman" w:hAnsi="Times New Roman"/>
                <w:b/>
                <w:color w:val="333333"/>
                <w:sz w:val="20"/>
                <w:szCs w:val="20"/>
              </w:rPr>
              <w:t>Самая причудливая, самая нелогичная страна из всех когда-либо существовавших!</w:t>
            </w:r>
          </w:p>
          <w:p w:rsidR="00FC5D00" w:rsidRDefault="00FC5D00" w:rsidP="00240878">
            <w:pPr>
              <w:snapToGrid w:val="0"/>
              <w:spacing w:after="0"/>
              <w:rPr>
                <w:rFonts w:ascii="Times New Roman" w:hAnsi="Times New Roman"/>
                <w:b/>
                <w:color w:val="333333"/>
                <w:sz w:val="20"/>
                <w:szCs w:val="20"/>
              </w:rPr>
            </w:pPr>
            <w:r>
              <w:rPr>
                <w:rFonts w:ascii="Times New Roman" w:hAnsi="Times New Roman"/>
                <w:b/>
                <w:color w:val="333333"/>
                <w:sz w:val="20"/>
                <w:szCs w:val="20"/>
              </w:rPr>
              <w:t xml:space="preserve">Земля парадоксальная, опровергающая законы природы!» </w:t>
            </w:r>
          </w:p>
        </w:tc>
        <w:tc>
          <w:tcPr>
            <w:tcW w:w="129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spacing w:after="0"/>
              <w:jc w:val="center"/>
              <w:rPr>
                <w:rFonts w:ascii="Times New Roman" w:hAnsi="Times New Roman"/>
                <w:sz w:val="20"/>
                <w:szCs w:val="20"/>
              </w:rPr>
            </w:pPr>
            <w:r>
              <w:rPr>
                <w:rFonts w:ascii="Times New Roman" w:hAnsi="Times New Roman"/>
                <w:sz w:val="20"/>
                <w:szCs w:val="20"/>
              </w:rPr>
              <w:t>9</w:t>
            </w:r>
          </w:p>
        </w:tc>
        <w:tc>
          <w:tcPr>
            <w:tcW w:w="264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spacing w:after="0"/>
              <w:rPr>
                <w:rFonts w:ascii="Times New Roman" w:hAnsi="Times New Roman"/>
                <w:sz w:val="20"/>
                <w:szCs w:val="20"/>
              </w:rPr>
            </w:pPr>
            <w:r>
              <w:rPr>
                <w:rFonts w:ascii="Times New Roman" w:hAnsi="Times New Roman"/>
                <w:sz w:val="20"/>
                <w:szCs w:val="20"/>
              </w:rPr>
              <w:t xml:space="preserve">Собрать высказывание, используя собранные в течение урока кусочки </w:t>
            </w:r>
            <w:proofErr w:type="spellStart"/>
            <w:r>
              <w:rPr>
                <w:rFonts w:ascii="Times New Roman" w:hAnsi="Times New Roman"/>
                <w:sz w:val="20"/>
                <w:szCs w:val="20"/>
              </w:rPr>
              <w:t>пазла</w:t>
            </w:r>
            <w:proofErr w:type="spellEnd"/>
            <w:r>
              <w:rPr>
                <w:rFonts w:ascii="Times New Roman" w:hAnsi="Times New Roman"/>
                <w:sz w:val="20"/>
                <w:szCs w:val="20"/>
              </w:rPr>
              <w:t>.</w:t>
            </w:r>
          </w:p>
          <w:p w:rsidR="00FC5D00" w:rsidRDefault="00FC5D00" w:rsidP="00240878">
            <w:pPr>
              <w:snapToGrid w:val="0"/>
              <w:spacing w:after="0"/>
              <w:rPr>
                <w:rFonts w:ascii="Times New Roman" w:hAnsi="Times New Roman"/>
                <w:sz w:val="20"/>
                <w:szCs w:val="20"/>
              </w:rPr>
            </w:pPr>
            <w:r>
              <w:rPr>
                <w:rFonts w:ascii="Times New Roman" w:hAnsi="Times New Roman"/>
                <w:sz w:val="20"/>
                <w:szCs w:val="20"/>
              </w:rPr>
              <w:t>О  том действительно ли эта страна так причудлива, мы узнаем во второй части «Природа Австралии»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spacing w:after="0"/>
              <w:rPr>
                <w:rFonts w:ascii="Times New Roman" w:hAnsi="Times New Roman"/>
                <w:sz w:val="20"/>
                <w:szCs w:val="20"/>
              </w:rPr>
            </w:pPr>
            <w:r>
              <w:rPr>
                <w:rFonts w:ascii="Times New Roman" w:hAnsi="Times New Roman"/>
                <w:sz w:val="20"/>
                <w:szCs w:val="20"/>
              </w:rPr>
              <w:t>Ученики сначала соединяют части послания в своей группе – не получается. Тогда догадываются, что нужно соединить части каждой группы в 1 целое.</w:t>
            </w:r>
          </w:p>
        </w:tc>
      </w:tr>
      <w:tr w:rsidR="00FC5D00" w:rsidTr="00240878">
        <w:tc>
          <w:tcPr>
            <w:tcW w:w="67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spacing w:after="0"/>
              <w:rPr>
                <w:rFonts w:ascii="Times New Roman" w:hAnsi="Times New Roman"/>
                <w:sz w:val="20"/>
                <w:szCs w:val="20"/>
              </w:rPr>
            </w:pPr>
            <w:r>
              <w:rPr>
                <w:rFonts w:ascii="Times New Roman" w:hAnsi="Times New Roman"/>
                <w:sz w:val="20"/>
                <w:szCs w:val="20"/>
              </w:rPr>
              <w:t>7.</w:t>
            </w:r>
          </w:p>
        </w:tc>
        <w:tc>
          <w:tcPr>
            <w:tcW w:w="331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Чему вы сегодня научились на уроке? Какие качества развили в себе? На сколько баллов оцените работу своей команды? А всего класса?</w:t>
            </w:r>
          </w:p>
        </w:tc>
        <w:tc>
          <w:tcPr>
            <w:tcW w:w="129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jc w:val="center"/>
              <w:rPr>
                <w:rFonts w:ascii="Times New Roman" w:hAnsi="Times New Roman"/>
                <w:sz w:val="20"/>
                <w:szCs w:val="20"/>
              </w:rPr>
            </w:pPr>
            <w:r>
              <w:rPr>
                <w:rFonts w:ascii="Times New Roman" w:hAnsi="Times New Roman"/>
                <w:sz w:val="20"/>
                <w:szCs w:val="20"/>
              </w:rPr>
              <w:t>10</w:t>
            </w:r>
          </w:p>
        </w:tc>
        <w:tc>
          <w:tcPr>
            <w:tcW w:w="264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 xml:space="preserve">отвечают </w:t>
            </w:r>
          </w:p>
        </w:tc>
      </w:tr>
      <w:tr w:rsidR="00FC5D00" w:rsidTr="00240878">
        <w:tc>
          <w:tcPr>
            <w:tcW w:w="67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8.</w:t>
            </w:r>
          </w:p>
        </w:tc>
        <w:tc>
          <w:tcPr>
            <w:tcW w:w="3315"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Что понравилось на уроке? Какие задания выполнить было легко? Что вызвало затруднение?</w:t>
            </w:r>
          </w:p>
          <w:p w:rsidR="00FC5D00" w:rsidRDefault="00FC5D00" w:rsidP="00240878">
            <w:pPr>
              <w:rPr>
                <w:rFonts w:ascii="Times New Roman" w:hAnsi="Times New Roman"/>
                <w:sz w:val="20"/>
                <w:szCs w:val="20"/>
              </w:rPr>
            </w:pPr>
            <w:r>
              <w:rPr>
                <w:rFonts w:ascii="Times New Roman" w:hAnsi="Times New Roman"/>
                <w:sz w:val="20"/>
                <w:szCs w:val="20"/>
              </w:rPr>
              <w:t>Спасибо за урок!</w:t>
            </w:r>
          </w:p>
        </w:tc>
        <w:tc>
          <w:tcPr>
            <w:tcW w:w="129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jc w:val="center"/>
              <w:rPr>
                <w:rFonts w:ascii="Times New Roman" w:hAnsi="Times New Roman"/>
                <w:sz w:val="20"/>
                <w:szCs w:val="20"/>
              </w:rPr>
            </w:pPr>
            <w:r>
              <w:rPr>
                <w:rFonts w:ascii="Times New Roman" w:hAnsi="Times New Roman"/>
                <w:sz w:val="20"/>
                <w:szCs w:val="20"/>
              </w:rPr>
              <w:t>10</w:t>
            </w:r>
          </w:p>
        </w:tc>
        <w:tc>
          <w:tcPr>
            <w:tcW w:w="264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rPr>
                <w:rFonts w:ascii="Times New Roman" w:hAnsi="Times New Roman"/>
                <w:sz w:val="20"/>
                <w:szCs w:val="2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sz w:val="20"/>
                <w:szCs w:val="20"/>
              </w:rPr>
            </w:pPr>
            <w:r>
              <w:rPr>
                <w:rFonts w:ascii="Times New Roman" w:hAnsi="Times New Roman"/>
                <w:sz w:val="20"/>
                <w:szCs w:val="20"/>
              </w:rPr>
              <w:t>отвечают</w:t>
            </w:r>
          </w:p>
        </w:tc>
      </w:tr>
    </w:tbl>
    <w:p w:rsidR="00FC5D00" w:rsidRDefault="00FC5D00" w:rsidP="00FC5D00">
      <w:pPr>
        <w:sectPr w:rsidR="00FC5D00">
          <w:type w:val="continuous"/>
          <w:pgSz w:w="11906" w:h="16838"/>
          <w:pgMar w:top="568" w:right="567" w:bottom="567" w:left="992" w:header="720" w:footer="720" w:gutter="0"/>
          <w:cols w:space="720"/>
          <w:docGrid w:linePitch="360"/>
        </w:sectPr>
      </w:pPr>
    </w:p>
    <w:p w:rsidR="00FC5D00" w:rsidRDefault="00FC5D00" w:rsidP="00FC5D00">
      <w:pPr>
        <w:sectPr w:rsidR="00FC5D00">
          <w:type w:val="continuous"/>
          <w:pgSz w:w="11906" w:h="16838"/>
          <w:pgMar w:top="568" w:right="566" w:bottom="567" w:left="993" w:header="720" w:footer="720" w:gutter="0"/>
          <w:cols w:space="720"/>
          <w:docGrid w:linePitch="360"/>
        </w:sectPr>
      </w:pPr>
    </w:p>
    <w:p w:rsidR="00FC5D00" w:rsidRDefault="00FC5D00" w:rsidP="00FC5D00">
      <w:pPr>
        <w:pStyle w:val="a6"/>
        <w:rPr>
          <w:b/>
          <w:bCs/>
          <w:i/>
          <w:iCs/>
        </w:rPr>
      </w:pPr>
      <w:r>
        <w:rPr>
          <w:b/>
          <w:bCs/>
          <w:i/>
          <w:iCs/>
        </w:rPr>
        <w:lastRenderedPageBreak/>
        <w:t>Задача 1.  Местоположение материка</w:t>
      </w:r>
    </w:p>
    <w:p w:rsidR="00FC5D00" w:rsidRDefault="00FC5D00" w:rsidP="00FC5D00">
      <w:pPr>
        <w:pStyle w:val="a6"/>
      </w:pPr>
      <w:r>
        <w:rPr>
          <w:b/>
          <w:bCs/>
          <w:i/>
          <w:iCs/>
        </w:rPr>
        <w:t xml:space="preserve">А. </w:t>
      </w:r>
      <w:r>
        <w:rPr>
          <w:bCs/>
          <w:iCs/>
        </w:rPr>
        <w:t>О</w:t>
      </w:r>
      <w:r>
        <w:t>пределить крайние точки материка с их географическими координатами;</w:t>
      </w:r>
    </w:p>
    <w:p w:rsidR="00FC5D00" w:rsidRDefault="00FC5D00" w:rsidP="00FC5D00">
      <w:pPr>
        <w:pStyle w:val="a6"/>
      </w:pPr>
      <w:r>
        <w:t xml:space="preserve"> </w:t>
      </w:r>
      <w:r>
        <w:rPr>
          <w:b/>
          <w:bCs/>
          <w:i/>
          <w:iCs/>
        </w:rPr>
        <w:t xml:space="preserve">Б. </w:t>
      </w:r>
      <w:r>
        <w:rPr>
          <w:bCs/>
          <w:iCs/>
        </w:rPr>
        <w:t>В</w:t>
      </w:r>
      <w:r>
        <w:t xml:space="preserve">ырезанный материк разметить на градусную сеть карты; </w:t>
      </w:r>
    </w:p>
    <w:p w:rsidR="00FC5D00" w:rsidRDefault="00FC5D00" w:rsidP="00FC5D00">
      <w:pPr>
        <w:pStyle w:val="a6"/>
      </w:pPr>
      <w:r>
        <w:rPr>
          <w:b/>
          <w:bCs/>
          <w:i/>
          <w:iCs/>
        </w:rPr>
        <w:t xml:space="preserve">В. </w:t>
      </w:r>
      <w:r>
        <w:rPr>
          <w:bCs/>
          <w:iCs/>
        </w:rPr>
        <w:t xml:space="preserve">Расшифровать, используя алфавит флажковой азбуки, названия материка и расположить их </w:t>
      </w:r>
      <w:r>
        <w:t>в исторической  последовательности.</w:t>
      </w:r>
    </w:p>
    <w:p w:rsidR="00FC5D00" w:rsidRDefault="00FC5D00" w:rsidP="00FC5D00">
      <w:pPr>
        <w:pStyle w:val="a6"/>
      </w:pPr>
      <w:r>
        <w:rPr>
          <w:noProof/>
          <w:lang w:eastAsia="ru-RU"/>
        </w:rPr>
        <w:drawing>
          <wp:inline distT="0" distB="0" distL="0" distR="0">
            <wp:extent cx="4720590" cy="1392555"/>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0590" cy="1392555"/>
                    </a:xfrm>
                    <a:prstGeom prst="rect">
                      <a:avLst/>
                    </a:prstGeom>
                    <a:solidFill>
                      <a:srgbClr val="FFFFFF"/>
                    </a:solidFill>
                    <a:ln>
                      <a:noFill/>
                    </a:ln>
                  </pic:spPr>
                </pic:pic>
              </a:graphicData>
            </a:graphic>
          </wp:inline>
        </w:drawing>
      </w:r>
    </w:p>
    <w:p w:rsidR="00FC5D00" w:rsidRDefault="00FC5D00" w:rsidP="00FC5D00">
      <w:pPr>
        <w:pStyle w:val="a6"/>
      </w:pPr>
      <w:r>
        <w:t xml:space="preserve">1. Неизвестная земля на </w:t>
      </w:r>
      <w:proofErr w:type="gramStart"/>
      <w:r>
        <w:t xml:space="preserve">юге </w:t>
      </w:r>
      <w:r>
        <w:rPr>
          <w:i/>
          <w:iCs/>
        </w:rPr>
        <w:t xml:space="preserve"> </w:t>
      </w:r>
      <w:r>
        <w:t>(</w:t>
      </w:r>
      <w:proofErr w:type="gramEnd"/>
      <w:r>
        <w:t>лат.</w:t>
      </w:r>
      <w:r>
        <w:rPr>
          <w:i/>
          <w:iCs/>
        </w:rPr>
        <w:t xml:space="preserve"> </w:t>
      </w:r>
      <w:proofErr w:type="spellStart"/>
      <w:r>
        <w:rPr>
          <w:i/>
          <w:iCs/>
        </w:rPr>
        <w:t>Terra</w:t>
      </w:r>
      <w:proofErr w:type="spellEnd"/>
      <w:r>
        <w:rPr>
          <w:i/>
          <w:iCs/>
        </w:rPr>
        <w:t xml:space="preserve"> </w:t>
      </w:r>
      <w:proofErr w:type="spellStart"/>
      <w:r>
        <w:rPr>
          <w:i/>
          <w:iCs/>
        </w:rPr>
        <w:t>Australis</w:t>
      </w:r>
      <w:proofErr w:type="spellEnd"/>
      <w:r>
        <w:rPr>
          <w:i/>
          <w:iCs/>
        </w:rPr>
        <w:t xml:space="preserve"> </w:t>
      </w:r>
      <w:proofErr w:type="spellStart"/>
      <w:r>
        <w:rPr>
          <w:i/>
          <w:iCs/>
        </w:rPr>
        <w:t>Ignota</w:t>
      </w:r>
      <w:proofErr w:type="spellEnd"/>
      <w:r>
        <w:t xml:space="preserve">); </w:t>
      </w:r>
    </w:p>
    <w:p w:rsidR="00FC5D00" w:rsidRDefault="00FC5D00" w:rsidP="00FC5D00">
      <w:pPr>
        <w:pStyle w:val="a6"/>
      </w:pPr>
      <w:r>
        <w:rPr>
          <w:noProof/>
          <w:lang w:eastAsia="ru-RU"/>
        </w:rPr>
        <w:drawing>
          <wp:inline distT="0" distB="0" distL="0" distR="0">
            <wp:extent cx="4146550" cy="1637665"/>
            <wp:effectExtent l="0" t="0" r="635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550" cy="1637665"/>
                    </a:xfrm>
                    <a:prstGeom prst="rect">
                      <a:avLst/>
                    </a:prstGeom>
                    <a:solidFill>
                      <a:srgbClr val="FFFFFF"/>
                    </a:solidFill>
                    <a:ln>
                      <a:noFill/>
                    </a:ln>
                  </pic:spPr>
                </pic:pic>
              </a:graphicData>
            </a:graphic>
          </wp:inline>
        </w:drawing>
      </w:r>
    </w:p>
    <w:p w:rsidR="00FC5D00" w:rsidRDefault="00FC5D00" w:rsidP="00FC5D00">
      <w:pPr>
        <w:pStyle w:val="a6"/>
      </w:pPr>
      <w:r>
        <w:t xml:space="preserve">2. Новая Голландия  </w:t>
      </w:r>
    </w:p>
    <w:p w:rsidR="00FC5D00" w:rsidRDefault="00FC5D00" w:rsidP="00FC5D00">
      <w:pPr>
        <w:pStyle w:val="a6"/>
        <w:rPr>
          <w:color w:val="000000"/>
        </w:rPr>
      </w:pPr>
      <w:r>
        <w:rPr>
          <w:noProof/>
          <w:lang w:eastAsia="ru-RU"/>
        </w:rPr>
        <w:drawing>
          <wp:inline distT="0" distB="0" distL="0" distR="0">
            <wp:extent cx="4625340" cy="882650"/>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5340" cy="882650"/>
                    </a:xfrm>
                    <a:prstGeom prst="rect">
                      <a:avLst/>
                    </a:prstGeom>
                    <a:solidFill>
                      <a:srgbClr val="FFFFFF"/>
                    </a:solidFill>
                    <a:ln>
                      <a:noFill/>
                    </a:ln>
                  </pic:spPr>
                </pic:pic>
              </a:graphicData>
            </a:graphic>
          </wp:inline>
        </w:drawing>
      </w:r>
    </w:p>
    <w:p w:rsidR="00FC5D00" w:rsidRDefault="00FC5D00" w:rsidP="00FC5D00">
      <w:pPr>
        <w:pStyle w:val="a6"/>
        <w:rPr>
          <w:color w:val="000000"/>
        </w:rPr>
      </w:pPr>
      <w:r>
        <w:rPr>
          <w:color w:val="000000"/>
        </w:rPr>
        <w:t xml:space="preserve">3.Австралия (лат. </w:t>
      </w:r>
      <w:proofErr w:type="spellStart"/>
      <w:r>
        <w:rPr>
          <w:i/>
          <w:color w:val="000000"/>
        </w:rPr>
        <w:t>Austrālis</w:t>
      </w:r>
      <w:proofErr w:type="spellEnd"/>
      <w:r>
        <w:rPr>
          <w:i/>
          <w:color w:val="000000"/>
        </w:rPr>
        <w:t xml:space="preserve"> </w:t>
      </w:r>
      <w:r>
        <w:rPr>
          <w:color w:val="000000"/>
        </w:rPr>
        <w:t xml:space="preserve">(«южный»). </w:t>
      </w:r>
    </w:p>
    <w:p w:rsidR="00FC5D00" w:rsidRDefault="00FC5D00" w:rsidP="00FC5D00">
      <w:pPr>
        <w:pStyle w:val="a8"/>
        <w:snapToGrid w:val="0"/>
        <w:spacing w:after="283"/>
        <w:rPr>
          <w:rFonts w:ascii="Times New Roman" w:hAnsi="Times New Roman"/>
          <w:i/>
          <w:iCs/>
          <w:color w:val="000000"/>
          <w:sz w:val="20"/>
          <w:szCs w:val="20"/>
        </w:rPr>
      </w:pPr>
      <w:r>
        <w:rPr>
          <w:rFonts w:ascii="Times New Roman" w:hAnsi="Times New Roman"/>
          <w:b/>
          <w:bCs/>
          <w:i/>
          <w:iCs/>
          <w:color w:val="000000"/>
          <w:sz w:val="20"/>
          <w:szCs w:val="20"/>
        </w:rPr>
        <w:t xml:space="preserve">Информация для учителя: </w:t>
      </w:r>
      <w:proofErr w:type="spellStart"/>
      <w:r>
        <w:rPr>
          <w:rFonts w:ascii="Times New Roman" w:hAnsi="Times New Roman"/>
          <w:i/>
          <w:iCs/>
          <w:color w:val="000000"/>
          <w:sz w:val="20"/>
          <w:szCs w:val="20"/>
        </w:rPr>
        <w:t>Terra</w:t>
      </w:r>
      <w:proofErr w:type="spellEnd"/>
      <w:r>
        <w:rPr>
          <w:rFonts w:ascii="Times New Roman" w:hAnsi="Times New Roman"/>
          <w:i/>
          <w:iCs/>
          <w:color w:val="000000"/>
          <w:sz w:val="20"/>
          <w:szCs w:val="20"/>
        </w:rPr>
        <w:t xml:space="preserve"> </w:t>
      </w:r>
      <w:proofErr w:type="spellStart"/>
      <w:r>
        <w:rPr>
          <w:rFonts w:ascii="Times New Roman" w:hAnsi="Times New Roman"/>
          <w:i/>
          <w:iCs/>
          <w:color w:val="000000"/>
          <w:sz w:val="20"/>
          <w:szCs w:val="20"/>
        </w:rPr>
        <w:t>Australis</w:t>
      </w:r>
      <w:proofErr w:type="spellEnd"/>
      <w:r>
        <w:rPr>
          <w:rFonts w:ascii="Times New Roman" w:hAnsi="Times New Roman"/>
          <w:i/>
          <w:iCs/>
          <w:color w:val="000000"/>
          <w:sz w:val="20"/>
          <w:szCs w:val="20"/>
        </w:rPr>
        <w:t xml:space="preserve"> </w:t>
      </w:r>
      <w:proofErr w:type="spellStart"/>
      <w:r>
        <w:rPr>
          <w:rFonts w:ascii="Times New Roman" w:hAnsi="Times New Roman"/>
          <w:i/>
          <w:iCs/>
          <w:color w:val="000000"/>
          <w:sz w:val="20"/>
          <w:szCs w:val="20"/>
        </w:rPr>
        <w:t>Ignota</w:t>
      </w:r>
      <w:proofErr w:type="spellEnd"/>
      <w:r>
        <w:rPr>
          <w:rFonts w:ascii="Times New Roman" w:hAnsi="Times New Roman"/>
          <w:i/>
          <w:iCs/>
          <w:color w:val="000000"/>
          <w:sz w:val="20"/>
          <w:szCs w:val="20"/>
        </w:rPr>
        <w:t xml:space="preserve"> (</w:t>
      </w:r>
      <w:proofErr w:type="spellStart"/>
      <w:proofErr w:type="gramStart"/>
      <w:r>
        <w:rPr>
          <w:rFonts w:ascii="Times New Roman" w:hAnsi="Times New Roman"/>
          <w:i/>
          <w:iCs/>
          <w:color w:val="000000"/>
          <w:sz w:val="20"/>
          <w:szCs w:val="20"/>
        </w:rPr>
        <w:t>лат.неизвестная</w:t>
      </w:r>
      <w:proofErr w:type="spellEnd"/>
      <w:proofErr w:type="gramEnd"/>
      <w:r>
        <w:rPr>
          <w:rFonts w:ascii="Times New Roman" w:hAnsi="Times New Roman"/>
          <w:i/>
          <w:iCs/>
          <w:color w:val="000000"/>
          <w:sz w:val="20"/>
          <w:szCs w:val="20"/>
        </w:rPr>
        <w:t xml:space="preserve"> земля на юге) была гипотетическим континентом, изображаемым на европейских картах с XV по XVIII века, и являлась понятием, истоки которого восходят к Аристотелю. Он изображался на </w:t>
      </w:r>
      <w:proofErr w:type="spellStart"/>
      <w:r>
        <w:rPr>
          <w:rFonts w:ascii="Times New Roman" w:hAnsi="Times New Roman"/>
          <w:i/>
          <w:iCs/>
          <w:color w:val="000000"/>
          <w:sz w:val="20"/>
          <w:szCs w:val="20"/>
        </w:rPr>
        <w:t>дьепских</w:t>
      </w:r>
      <w:proofErr w:type="spellEnd"/>
      <w:r>
        <w:rPr>
          <w:rFonts w:ascii="Times New Roman" w:hAnsi="Times New Roman"/>
          <w:i/>
          <w:iCs/>
          <w:color w:val="000000"/>
          <w:sz w:val="20"/>
          <w:szCs w:val="20"/>
        </w:rPr>
        <w:t xml:space="preserve"> картах середины XVI века, где его береговая линия находилась к югу от островов Ост-Индии; часто на месте континента изображались различные фиктивные детали. Уже сделанные открытия уменьшили белые пятна на картах, где этот континент мог бы быть обнаружен, но, тем не менее, многие картографы доверяли мнению Аристотеля. В 1655 г. этот громадный южный остров был назван Новой Голландией (так как в последующем роль голландских мореплавателей началась снижаться и к материку вернулось его первоначальное название). </w:t>
      </w:r>
    </w:p>
    <w:p w:rsidR="00FC5D00" w:rsidRDefault="00FC5D00" w:rsidP="00FC5D00">
      <w:pPr>
        <w:pStyle w:val="a8"/>
        <w:snapToGrid w:val="0"/>
        <w:spacing w:after="283"/>
        <w:rPr>
          <w:rFonts w:ascii="Times New Roman" w:hAnsi="Times New Roman"/>
          <w:i/>
          <w:iCs/>
          <w:color w:val="000000"/>
          <w:sz w:val="20"/>
          <w:szCs w:val="20"/>
        </w:rPr>
      </w:pPr>
    </w:p>
    <w:p w:rsidR="00FC5D00" w:rsidRDefault="00FC5D00" w:rsidP="00FC5D00">
      <w:pPr>
        <w:sectPr w:rsidR="00FC5D00">
          <w:pgSz w:w="11906" w:h="16838"/>
          <w:pgMar w:top="568" w:right="567" w:bottom="426" w:left="992" w:header="720" w:footer="720" w:gutter="0"/>
          <w:cols w:space="720"/>
          <w:docGrid w:linePitch="360"/>
        </w:sectPr>
      </w:pPr>
    </w:p>
    <w:p w:rsidR="00FC5D00" w:rsidRDefault="00FC5D00" w:rsidP="00FC5D00">
      <w:pPr>
        <w:pStyle w:val="a4"/>
        <w:spacing w:after="150"/>
        <w:rPr>
          <w:color w:val="000000"/>
        </w:rPr>
      </w:pPr>
      <w:r>
        <w:rPr>
          <w:b/>
          <w:bCs/>
          <w:i/>
          <w:iCs/>
          <w:color w:val="000000"/>
        </w:rPr>
        <w:lastRenderedPageBreak/>
        <w:t xml:space="preserve">Задача 2. </w:t>
      </w:r>
      <w:r>
        <w:rPr>
          <w:color w:val="000000"/>
        </w:rPr>
        <w:t>Описать ГП – значит выявить следующие особенности континента:</w:t>
      </w:r>
    </w:p>
    <w:p w:rsidR="00FC5D00" w:rsidRDefault="00FC5D00" w:rsidP="00FC5D00">
      <w:pPr>
        <w:pStyle w:val="a4"/>
        <w:numPr>
          <w:ilvl w:val="0"/>
          <w:numId w:val="1"/>
        </w:numPr>
        <w:tabs>
          <w:tab w:val="left" w:pos="0"/>
        </w:tabs>
        <w:spacing w:after="150" w:line="276" w:lineRule="auto"/>
        <w:ind w:firstLine="0"/>
        <w:rPr>
          <w:color w:val="000000"/>
        </w:rPr>
      </w:pPr>
      <w:r>
        <w:rPr>
          <w:color w:val="000000"/>
        </w:rPr>
        <w:t>Положение относительно экватора, тропиков, полярных кругов, нулевого меридиана.</w:t>
      </w:r>
    </w:p>
    <w:p w:rsidR="00FC5D00" w:rsidRDefault="00FC5D00" w:rsidP="00FC5D00">
      <w:pPr>
        <w:pStyle w:val="a4"/>
        <w:numPr>
          <w:ilvl w:val="0"/>
          <w:numId w:val="1"/>
        </w:numPr>
        <w:tabs>
          <w:tab w:val="left" w:pos="0"/>
        </w:tabs>
        <w:spacing w:after="150" w:line="276" w:lineRule="auto"/>
        <w:ind w:firstLine="0"/>
        <w:rPr>
          <w:color w:val="000000"/>
        </w:rPr>
      </w:pPr>
      <w:r>
        <w:rPr>
          <w:color w:val="000000"/>
        </w:rPr>
        <w:t>Крайние точки материка и их координаты.</w:t>
      </w:r>
    </w:p>
    <w:p w:rsidR="00FC5D00" w:rsidRDefault="00FC5D00" w:rsidP="00FC5D00">
      <w:pPr>
        <w:pStyle w:val="a4"/>
        <w:numPr>
          <w:ilvl w:val="0"/>
          <w:numId w:val="1"/>
        </w:numPr>
        <w:tabs>
          <w:tab w:val="left" w:pos="0"/>
        </w:tabs>
        <w:spacing w:after="150" w:line="276" w:lineRule="auto"/>
        <w:ind w:firstLine="0"/>
        <w:rPr>
          <w:color w:val="000000"/>
        </w:rPr>
      </w:pPr>
      <w:r>
        <w:rPr>
          <w:color w:val="000000"/>
        </w:rPr>
        <w:t>Климатические пояса.</w:t>
      </w:r>
    </w:p>
    <w:p w:rsidR="00FC5D00" w:rsidRDefault="00FC5D00" w:rsidP="00FC5D00">
      <w:pPr>
        <w:pStyle w:val="a4"/>
        <w:numPr>
          <w:ilvl w:val="0"/>
          <w:numId w:val="1"/>
        </w:numPr>
        <w:tabs>
          <w:tab w:val="left" w:pos="0"/>
        </w:tabs>
        <w:spacing w:after="150" w:line="276" w:lineRule="auto"/>
        <w:ind w:firstLine="0"/>
        <w:rPr>
          <w:color w:val="000000"/>
        </w:rPr>
      </w:pPr>
      <w:r>
        <w:rPr>
          <w:color w:val="000000"/>
        </w:rPr>
        <w:t>Моря и океаны. Береговая линия.</w:t>
      </w:r>
    </w:p>
    <w:p w:rsidR="00FC5D00" w:rsidRDefault="00FC5D00" w:rsidP="00FC5D00">
      <w:pPr>
        <w:pStyle w:val="a4"/>
        <w:numPr>
          <w:ilvl w:val="0"/>
          <w:numId w:val="1"/>
        </w:numPr>
        <w:tabs>
          <w:tab w:val="left" w:pos="0"/>
        </w:tabs>
        <w:spacing w:after="150" w:line="276" w:lineRule="auto"/>
        <w:ind w:firstLine="0"/>
        <w:rPr>
          <w:color w:val="000000"/>
        </w:rPr>
      </w:pPr>
      <w:r>
        <w:rPr>
          <w:color w:val="000000"/>
        </w:rPr>
        <w:t>Положение относительно других материков.</w:t>
      </w:r>
    </w:p>
    <w:p w:rsidR="00FC5D00" w:rsidRDefault="00FC5D00" w:rsidP="00FC5D00">
      <w:pPr>
        <w:pStyle w:val="a6"/>
      </w:pPr>
    </w:p>
    <w:p w:rsidR="00FC5D00" w:rsidRDefault="00FC5D00" w:rsidP="00FC5D00">
      <w:pPr>
        <w:pStyle w:val="a6"/>
      </w:pPr>
      <w:r>
        <w:t xml:space="preserve">Отправляясь в пешую экспедицию отряду необходимо пересечь материк по параллели 37 </w:t>
      </w:r>
      <w:proofErr w:type="spellStart"/>
      <w:r>
        <w:t>ю.ш</w:t>
      </w:r>
      <w:proofErr w:type="spellEnd"/>
      <w:r>
        <w:t>. Выдается контурная карта Австралии (на столе роман и атлас)</w:t>
      </w:r>
    </w:p>
    <w:p w:rsidR="00FC5D00" w:rsidRDefault="00FC5D00" w:rsidP="00FC5D00">
      <w:pPr>
        <w:pStyle w:val="a6"/>
      </w:pPr>
      <w:r>
        <w:rPr>
          <w:noProof/>
          <w:lang w:eastAsia="ru-RU"/>
        </w:rPr>
        <w:drawing>
          <wp:anchor distT="0" distB="0" distL="0" distR="0" simplePos="0" relativeHeight="251661312" behindDoc="0" locked="0" layoutInCell="1" allowOverlap="1">
            <wp:simplePos x="0" y="0"/>
            <wp:positionH relativeFrom="column">
              <wp:align>center</wp:align>
            </wp:positionH>
            <wp:positionV relativeFrom="paragraph">
              <wp:posOffset>706120</wp:posOffset>
            </wp:positionV>
            <wp:extent cx="5149215" cy="4414520"/>
            <wp:effectExtent l="0" t="0" r="0" b="508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215" cy="441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i/>
          <w:iCs/>
        </w:rPr>
        <w:t xml:space="preserve">Задача 3. </w:t>
      </w:r>
      <w:r>
        <w:t>Простроить маршрут и определить, сколько километров преодолели  путешественники с запада на восток.</w:t>
      </w:r>
    </w:p>
    <w:p w:rsidR="00FC5D00" w:rsidRDefault="00FC5D00" w:rsidP="00FC5D00">
      <w:pPr>
        <w:pStyle w:val="a6"/>
      </w:pPr>
    </w:p>
    <w:p w:rsidR="00FC5D00" w:rsidRDefault="00FC5D00" w:rsidP="00FC5D00">
      <w:pPr>
        <w:pStyle w:val="a6"/>
      </w:pPr>
    </w:p>
    <w:p w:rsidR="00FC5D00" w:rsidRDefault="00FC5D00" w:rsidP="00FC5D00">
      <w:pPr>
        <w:pStyle w:val="a6"/>
      </w:pPr>
    </w:p>
    <w:p w:rsidR="00FC5D00" w:rsidRDefault="00FC5D00" w:rsidP="00FC5D00">
      <w:pPr>
        <w:pStyle w:val="a6"/>
        <w:sectPr w:rsidR="00FC5D00">
          <w:pgSz w:w="11906" w:h="16838"/>
          <w:pgMar w:top="568" w:right="567" w:bottom="426" w:left="992" w:header="720" w:footer="720" w:gutter="0"/>
          <w:cols w:space="720"/>
          <w:docGrid w:linePitch="360"/>
        </w:sectPr>
      </w:pPr>
      <w:r>
        <w:rPr>
          <w:noProof/>
          <w:lang w:eastAsia="ru-RU"/>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177800</wp:posOffset>
            </wp:positionV>
            <wp:extent cx="5935980" cy="3790315"/>
            <wp:effectExtent l="0" t="0" r="7620" b="635"/>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980" cy="3790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C5D00" w:rsidRDefault="00FC5D00" w:rsidP="00FC5D00">
      <w:pPr>
        <w:pStyle w:val="a6"/>
        <w:rPr>
          <w:b/>
          <w:bCs/>
          <w:i/>
          <w:iCs/>
        </w:rPr>
      </w:pPr>
      <w:r>
        <w:rPr>
          <w:b/>
          <w:bCs/>
          <w:i/>
          <w:iCs/>
        </w:rPr>
        <w:lastRenderedPageBreak/>
        <w:t xml:space="preserve">Задача 4. Часть вторая. Глава четвертая. Пари Жака </w:t>
      </w:r>
      <w:proofErr w:type="spellStart"/>
      <w:r>
        <w:rPr>
          <w:b/>
          <w:bCs/>
          <w:i/>
          <w:iCs/>
        </w:rPr>
        <w:t>Паганеля</w:t>
      </w:r>
      <w:proofErr w:type="spellEnd"/>
      <w:r>
        <w:rPr>
          <w:b/>
          <w:bCs/>
          <w:i/>
          <w:iCs/>
        </w:rPr>
        <w:t xml:space="preserve"> и майора Мак-</w:t>
      </w:r>
      <w:proofErr w:type="spellStart"/>
      <w:r>
        <w:rPr>
          <w:b/>
          <w:bCs/>
          <w:i/>
          <w:iCs/>
        </w:rPr>
        <w:t>Наббса</w:t>
      </w:r>
      <w:proofErr w:type="spellEnd"/>
      <w:r>
        <w:rPr>
          <w:b/>
          <w:bCs/>
          <w:i/>
          <w:iCs/>
        </w:rPr>
        <w:t xml:space="preserve"> (стр.180-184)</w:t>
      </w:r>
    </w:p>
    <w:p w:rsidR="00FC5D00" w:rsidRDefault="00FC5D00" w:rsidP="00FC5D00">
      <w:pPr>
        <w:pStyle w:val="a6"/>
      </w:pPr>
      <w:r>
        <w:t xml:space="preserve">Пари между </w:t>
      </w:r>
      <w:proofErr w:type="spellStart"/>
      <w:r>
        <w:t>Паганелем</w:t>
      </w:r>
      <w:proofErr w:type="spellEnd"/>
      <w:r>
        <w:t xml:space="preserve"> и майором Мак-</w:t>
      </w:r>
      <w:proofErr w:type="spellStart"/>
      <w:r>
        <w:t>Наббсом</w:t>
      </w:r>
      <w:proofErr w:type="spellEnd"/>
      <w:r>
        <w:t xml:space="preserve"> заключалось в том, что </w:t>
      </w:r>
      <w:proofErr w:type="spellStart"/>
      <w:r>
        <w:t>Паганель</w:t>
      </w:r>
      <w:proofErr w:type="spellEnd"/>
      <w:r>
        <w:t xml:space="preserve"> сможет перечислить 50  мореплавателей и путешественников, изучавших этот удивительный материк. Мы рассмотрим 5 наиболее известных открытий. Ваша задача расшифровать имена путешественников и соотнести литературное (1868г.) и современное открытие материка. Разместить на карте места открытий и исследований (фото)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96"/>
        <w:gridCol w:w="4540"/>
        <w:gridCol w:w="3138"/>
      </w:tblGrid>
      <w:tr w:rsidR="00FC5D00" w:rsidTr="00240878">
        <w:tc>
          <w:tcPr>
            <w:tcW w:w="1696" w:type="dxa"/>
            <w:tcBorders>
              <w:top w:val="single" w:sz="1" w:space="0" w:color="000000"/>
              <w:left w:val="single" w:sz="1" w:space="0" w:color="000000"/>
              <w:bottom w:val="single" w:sz="1" w:space="0" w:color="000000"/>
            </w:tcBorders>
            <w:shd w:val="clear" w:color="auto" w:fill="auto"/>
          </w:tcPr>
          <w:p w:rsidR="00FC5D00" w:rsidRDefault="00FC5D00" w:rsidP="00240878">
            <w:pPr>
              <w:pStyle w:val="a8"/>
              <w:snapToGrid w:val="0"/>
              <w:jc w:val="center"/>
              <w:rPr>
                <w:rFonts w:ascii="Times New Roman" w:hAnsi="Times New Roman"/>
                <w:sz w:val="20"/>
                <w:szCs w:val="20"/>
              </w:rPr>
            </w:pPr>
            <w:r>
              <w:rPr>
                <w:rFonts w:ascii="Times New Roman" w:hAnsi="Times New Roman"/>
                <w:sz w:val="20"/>
                <w:szCs w:val="20"/>
              </w:rPr>
              <w:t>Имя путешественника</w:t>
            </w:r>
          </w:p>
        </w:tc>
        <w:tc>
          <w:tcPr>
            <w:tcW w:w="4540" w:type="dxa"/>
            <w:tcBorders>
              <w:top w:val="single" w:sz="1" w:space="0" w:color="000000"/>
              <w:left w:val="single" w:sz="1" w:space="0" w:color="000000"/>
              <w:bottom w:val="single" w:sz="1" w:space="0" w:color="000000"/>
            </w:tcBorders>
            <w:shd w:val="clear" w:color="auto" w:fill="auto"/>
          </w:tcPr>
          <w:p w:rsidR="00FC5D00" w:rsidRDefault="00FC5D00" w:rsidP="00240878">
            <w:pPr>
              <w:pStyle w:val="a8"/>
              <w:snapToGrid w:val="0"/>
              <w:spacing w:after="0"/>
              <w:jc w:val="center"/>
              <w:rPr>
                <w:rFonts w:ascii="Times New Roman" w:hAnsi="Times New Roman"/>
                <w:sz w:val="20"/>
                <w:szCs w:val="20"/>
              </w:rPr>
            </w:pPr>
            <w:r>
              <w:rPr>
                <w:rFonts w:ascii="Times New Roman" w:hAnsi="Times New Roman"/>
                <w:sz w:val="20"/>
                <w:szCs w:val="20"/>
              </w:rPr>
              <w:t>Литературные данные</w:t>
            </w:r>
          </w:p>
          <w:p w:rsidR="00FC5D00" w:rsidRDefault="00FC5D00" w:rsidP="00240878">
            <w:pPr>
              <w:pStyle w:val="a8"/>
              <w:snapToGrid w:val="0"/>
              <w:spacing w:after="0"/>
              <w:jc w:val="center"/>
              <w:rPr>
                <w:rFonts w:ascii="Times New Roman" w:hAnsi="Times New Roman"/>
                <w:sz w:val="20"/>
                <w:szCs w:val="20"/>
              </w:rPr>
            </w:pPr>
            <w:r>
              <w:rPr>
                <w:rFonts w:ascii="Times New Roman" w:hAnsi="Times New Roman"/>
                <w:sz w:val="20"/>
                <w:szCs w:val="20"/>
              </w:rPr>
              <w:t>(по роману «Дети капитана Гранта»</w:t>
            </w:r>
          </w:p>
        </w:tc>
        <w:tc>
          <w:tcPr>
            <w:tcW w:w="3138" w:type="dxa"/>
            <w:tcBorders>
              <w:top w:val="single" w:sz="1" w:space="0" w:color="000000"/>
              <w:left w:val="single" w:sz="1" w:space="0" w:color="000000"/>
              <w:bottom w:val="single" w:sz="1" w:space="0" w:color="000000"/>
              <w:right w:val="single" w:sz="1" w:space="0" w:color="000000"/>
            </w:tcBorders>
            <w:shd w:val="clear" w:color="auto" w:fill="auto"/>
          </w:tcPr>
          <w:p w:rsidR="00FC5D00" w:rsidRDefault="00FC5D00" w:rsidP="00240878">
            <w:pPr>
              <w:pStyle w:val="a8"/>
              <w:snapToGrid w:val="0"/>
              <w:jc w:val="center"/>
              <w:rPr>
                <w:rFonts w:ascii="Times New Roman" w:hAnsi="Times New Roman"/>
                <w:sz w:val="20"/>
                <w:szCs w:val="20"/>
              </w:rPr>
            </w:pPr>
            <w:r>
              <w:rPr>
                <w:rFonts w:ascii="Times New Roman" w:hAnsi="Times New Roman"/>
                <w:sz w:val="20"/>
                <w:szCs w:val="20"/>
              </w:rPr>
              <w:t>Исторические данные о путешествиях и исследованиях</w:t>
            </w:r>
          </w:p>
        </w:tc>
      </w:tr>
      <w:tr w:rsidR="00FC5D00" w:rsidTr="00240878">
        <w:tc>
          <w:tcPr>
            <w:tcW w:w="1696"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proofErr w:type="spellStart"/>
            <w:r>
              <w:rPr>
                <w:rFonts w:ascii="Times New Roman" w:hAnsi="Times New Roman"/>
                <w:sz w:val="20"/>
                <w:szCs w:val="20"/>
              </w:rPr>
              <w:t>Теодорих</w:t>
            </w:r>
            <w:proofErr w:type="spellEnd"/>
            <w:r>
              <w:rPr>
                <w:rFonts w:ascii="Times New Roman" w:hAnsi="Times New Roman"/>
                <w:sz w:val="20"/>
                <w:szCs w:val="20"/>
              </w:rPr>
              <w:t xml:space="preserve"> </w:t>
            </w:r>
            <w:proofErr w:type="spellStart"/>
            <w:r>
              <w:rPr>
                <w:rFonts w:ascii="Times New Roman" w:hAnsi="Times New Roman"/>
                <w:sz w:val="20"/>
                <w:szCs w:val="20"/>
              </w:rPr>
              <w:t>Гартог</w:t>
            </w:r>
            <w:proofErr w:type="spellEnd"/>
            <w:r>
              <w:rPr>
                <w:rFonts w:ascii="Times New Roman" w:hAnsi="Times New Roman"/>
                <w:sz w:val="20"/>
                <w:szCs w:val="20"/>
              </w:rPr>
              <w:t xml:space="preserve"> </w:t>
            </w:r>
          </w:p>
        </w:tc>
        <w:tc>
          <w:tcPr>
            <w:tcW w:w="4540"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t>Честь открытия Австралии принадлежит голландцу, который высадился на западном берегу Австралии под двадцать пятым градусом широты и дал новой земле имя «</w:t>
            </w:r>
            <w:proofErr w:type="spellStart"/>
            <w:r>
              <w:rPr>
                <w:rFonts w:ascii="Times New Roman" w:hAnsi="Times New Roman"/>
                <w:sz w:val="20"/>
                <w:szCs w:val="20"/>
              </w:rPr>
              <w:t>Эндрахт</w:t>
            </w:r>
            <w:proofErr w:type="spellEnd"/>
            <w:r>
              <w:rPr>
                <w:rFonts w:ascii="Times New Roman" w:hAnsi="Times New Roman"/>
                <w:sz w:val="20"/>
                <w:szCs w:val="20"/>
              </w:rPr>
              <w:t xml:space="preserve">» в честь своего корабля (16-17в.) </w:t>
            </w:r>
          </w:p>
        </w:tc>
        <w:tc>
          <w:tcPr>
            <w:tcW w:w="3138" w:type="dxa"/>
            <w:tcBorders>
              <w:left w:val="single" w:sz="1" w:space="0" w:color="000000"/>
              <w:bottom w:val="single" w:sz="1" w:space="0" w:color="000000"/>
              <w:right w:val="single" w:sz="1" w:space="0" w:color="000000"/>
            </w:tcBorders>
            <w:shd w:val="clear" w:color="auto" w:fill="auto"/>
          </w:tcPr>
          <w:p w:rsidR="00FC5D00" w:rsidRDefault="00FC5D00" w:rsidP="00240878">
            <w:pPr>
              <w:pStyle w:val="a8"/>
              <w:snapToGrid w:val="0"/>
              <w:rPr>
                <w:rFonts w:ascii="Times New Roman" w:hAnsi="Times New Roman"/>
                <w:sz w:val="20"/>
                <w:szCs w:val="20"/>
              </w:rPr>
            </w:pPr>
          </w:p>
        </w:tc>
      </w:tr>
      <w:tr w:rsidR="00FC5D00" w:rsidTr="00240878">
        <w:tc>
          <w:tcPr>
            <w:tcW w:w="1696"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proofErr w:type="spellStart"/>
            <w:r>
              <w:rPr>
                <w:rFonts w:ascii="Times New Roman" w:hAnsi="Times New Roman"/>
                <w:sz w:val="20"/>
                <w:szCs w:val="20"/>
              </w:rPr>
              <w:t>Виллем</w:t>
            </w:r>
            <w:proofErr w:type="spellEnd"/>
            <w:r>
              <w:rPr>
                <w:rFonts w:ascii="Times New Roman" w:hAnsi="Times New Roman"/>
                <w:sz w:val="20"/>
                <w:szCs w:val="20"/>
              </w:rPr>
              <w:t xml:space="preserve"> </w:t>
            </w:r>
            <w:proofErr w:type="spellStart"/>
            <w:r>
              <w:rPr>
                <w:rFonts w:ascii="Times New Roman" w:hAnsi="Times New Roman"/>
                <w:sz w:val="20"/>
                <w:szCs w:val="20"/>
              </w:rPr>
              <w:t>Янсзон</w:t>
            </w:r>
            <w:proofErr w:type="spellEnd"/>
          </w:p>
        </w:tc>
        <w:tc>
          <w:tcPr>
            <w:tcW w:w="4540"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p>
        </w:tc>
        <w:tc>
          <w:tcPr>
            <w:tcW w:w="3138" w:type="dxa"/>
            <w:tcBorders>
              <w:left w:val="single" w:sz="1" w:space="0" w:color="000000"/>
              <w:bottom w:val="single" w:sz="1" w:space="0" w:color="000000"/>
              <w:right w:val="single" w:sz="1"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t>Первая документированная высадка на берегах Австралии произошла голландскими мореплавателями в 1606 году. Он описывал исследованное им побережье как пустынное и болотистое, то новое открытие не вызвало никакого интереса.</w:t>
            </w:r>
          </w:p>
        </w:tc>
      </w:tr>
      <w:tr w:rsidR="00FC5D00" w:rsidTr="00240878">
        <w:tc>
          <w:tcPr>
            <w:tcW w:w="1696"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t>Луис Вас-де-</w:t>
            </w:r>
            <w:proofErr w:type="spellStart"/>
            <w:r>
              <w:rPr>
                <w:rFonts w:ascii="Times New Roman" w:hAnsi="Times New Roman"/>
                <w:sz w:val="20"/>
                <w:szCs w:val="20"/>
              </w:rPr>
              <w:t>Торрес</w:t>
            </w:r>
            <w:proofErr w:type="spellEnd"/>
          </w:p>
        </w:tc>
        <w:tc>
          <w:tcPr>
            <w:tcW w:w="4540" w:type="dxa"/>
            <w:tcBorders>
              <w:left w:val="single" w:sz="1" w:space="0" w:color="000000"/>
              <w:bottom w:val="single" w:sz="1" w:space="0" w:color="000000"/>
            </w:tcBorders>
            <w:shd w:val="clear" w:color="auto" w:fill="auto"/>
          </w:tcPr>
          <w:p w:rsidR="00FC5D00" w:rsidRDefault="00FC5D00" w:rsidP="00240878">
            <w:pPr>
              <w:pStyle w:val="a6"/>
              <w:snapToGrid w:val="0"/>
              <w:rPr>
                <w:sz w:val="20"/>
                <w:szCs w:val="20"/>
              </w:rPr>
            </w:pPr>
            <w:r>
              <w:rPr>
                <w:sz w:val="20"/>
                <w:szCs w:val="20"/>
              </w:rPr>
              <w:t xml:space="preserve"> Не замеченной экспедицией </w:t>
            </w:r>
            <w:proofErr w:type="spellStart"/>
            <w:r>
              <w:rPr>
                <w:sz w:val="20"/>
                <w:szCs w:val="20"/>
              </w:rPr>
              <w:t>Янссона</w:t>
            </w:r>
            <w:proofErr w:type="spellEnd"/>
            <w:r>
              <w:rPr>
                <w:sz w:val="20"/>
                <w:szCs w:val="20"/>
              </w:rPr>
              <w:t xml:space="preserve"> корабль проплыл через </w:t>
            </w:r>
            <w:proofErr w:type="gramStart"/>
            <w:r>
              <w:rPr>
                <w:sz w:val="20"/>
                <w:szCs w:val="20"/>
              </w:rPr>
              <w:t>пролив,  который</w:t>
            </w:r>
            <w:proofErr w:type="gramEnd"/>
            <w:r>
              <w:rPr>
                <w:sz w:val="20"/>
                <w:szCs w:val="20"/>
              </w:rPr>
              <w:t xml:space="preserve"> в последствии был назван его именем.  </w:t>
            </w:r>
          </w:p>
        </w:tc>
        <w:tc>
          <w:tcPr>
            <w:tcW w:w="3138" w:type="dxa"/>
            <w:tcBorders>
              <w:left w:val="single" w:sz="1" w:space="0" w:color="000000"/>
              <w:bottom w:val="single" w:sz="1" w:space="0" w:color="000000"/>
              <w:right w:val="single" w:sz="1" w:space="0" w:color="000000"/>
            </w:tcBorders>
            <w:shd w:val="clear" w:color="auto" w:fill="auto"/>
          </w:tcPr>
          <w:p w:rsidR="00FC5D00" w:rsidRDefault="00FC5D00" w:rsidP="00240878">
            <w:pPr>
              <w:pStyle w:val="a6"/>
              <w:snapToGrid w:val="0"/>
              <w:rPr>
                <w:color w:val="333333"/>
                <w:sz w:val="20"/>
                <w:szCs w:val="20"/>
              </w:rPr>
            </w:pPr>
            <w:r>
              <w:rPr>
                <w:color w:val="333333"/>
                <w:sz w:val="20"/>
                <w:szCs w:val="20"/>
              </w:rPr>
              <w:t>В 1606 году испанский мореплаватель открыл самую северную оконечность материка и пролив отделяющий его от Новой Гвинеи.</w:t>
            </w:r>
          </w:p>
        </w:tc>
      </w:tr>
      <w:tr w:rsidR="00FC5D00" w:rsidTr="00240878">
        <w:tc>
          <w:tcPr>
            <w:tcW w:w="1696"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proofErr w:type="spellStart"/>
            <w:r>
              <w:rPr>
                <w:rFonts w:ascii="Times New Roman" w:hAnsi="Times New Roman"/>
                <w:sz w:val="20"/>
                <w:szCs w:val="20"/>
              </w:rPr>
              <w:t>Карпентар</w:t>
            </w:r>
            <w:proofErr w:type="spellEnd"/>
          </w:p>
        </w:tc>
        <w:tc>
          <w:tcPr>
            <w:tcW w:w="4540"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t>Командующий эскадрой, который входит со своими судами в огромный залив и поныне носящий его имя.</w:t>
            </w:r>
          </w:p>
        </w:tc>
        <w:tc>
          <w:tcPr>
            <w:tcW w:w="3138" w:type="dxa"/>
            <w:tcBorders>
              <w:left w:val="single" w:sz="1" w:space="0" w:color="000000"/>
              <w:bottom w:val="single" w:sz="1" w:space="0" w:color="000000"/>
              <w:right w:val="single" w:sz="1" w:space="0" w:color="000000"/>
            </w:tcBorders>
            <w:shd w:val="clear" w:color="auto" w:fill="auto"/>
          </w:tcPr>
          <w:p w:rsidR="00FC5D00" w:rsidRDefault="00FC5D00" w:rsidP="00240878">
            <w:pPr>
              <w:pStyle w:val="a4"/>
              <w:snapToGrid w:val="0"/>
              <w:rPr>
                <w:sz w:val="20"/>
                <w:szCs w:val="20"/>
              </w:rPr>
            </w:pPr>
          </w:p>
        </w:tc>
      </w:tr>
      <w:tr w:rsidR="00FC5D00" w:rsidTr="00240878">
        <w:tc>
          <w:tcPr>
            <w:tcW w:w="1696" w:type="dxa"/>
            <w:tcBorders>
              <w:left w:val="single" w:sz="1" w:space="0" w:color="000000"/>
              <w:bottom w:val="single" w:sz="1" w:space="0" w:color="000000"/>
            </w:tcBorders>
            <w:shd w:val="clear" w:color="auto" w:fill="auto"/>
          </w:tcPr>
          <w:p w:rsidR="00FC5D00" w:rsidRDefault="00FC5D00" w:rsidP="00240878">
            <w:pPr>
              <w:pStyle w:val="a4"/>
              <w:snapToGrid w:val="0"/>
              <w:rPr>
                <w:sz w:val="20"/>
                <w:szCs w:val="20"/>
              </w:rPr>
            </w:pPr>
            <w:proofErr w:type="spellStart"/>
            <w:r>
              <w:rPr>
                <w:sz w:val="20"/>
                <w:szCs w:val="20"/>
              </w:rPr>
              <w:t>Карстенц</w:t>
            </w:r>
            <w:proofErr w:type="spellEnd"/>
          </w:p>
        </w:tc>
        <w:tc>
          <w:tcPr>
            <w:tcW w:w="4540"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p>
        </w:tc>
        <w:tc>
          <w:tcPr>
            <w:tcW w:w="3138" w:type="dxa"/>
            <w:tcBorders>
              <w:left w:val="single" w:sz="1" w:space="0" w:color="000000"/>
              <w:bottom w:val="single" w:sz="1" w:space="0" w:color="000000"/>
              <w:right w:val="single" w:sz="1" w:space="0" w:color="000000"/>
            </w:tcBorders>
            <w:shd w:val="clear" w:color="auto" w:fill="auto"/>
          </w:tcPr>
          <w:p w:rsidR="00FC5D00" w:rsidRDefault="00FC5D00" w:rsidP="00240878">
            <w:pPr>
              <w:pStyle w:val="a4"/>
              <w:snapToGrid w:val="0"/>
              <w:rPr>
                <w:sz w:val="20"/>
                <w:szCs w:val="20"/>
              </w:rPr>
            </w:pPr>
            <w:r>
              <w:rPr>
                <w:sz w:val="20"/>
                <w:szCs w:val="20"/>
              </w:rPr>
              <w:t xml:space="preserve">В 1623 г. голландский корабль, вошел в большой залив на северном побережье Австралии. Капитан назвал этот залив в честь тогдашнего генерал-губернатора нидерландской Ост-Индии </w:t>
            </w:r>
            <w:r>
              <w:rPr>
                <w:i/>
                <w:iCs/>
                <w:sz w:val="20"/>
                <w:szCs w:val="20"/>
              </w:rPr>
              <w:t>П. де Карпентера.</w:t>
            </w:r>
            <w:r>
              <w:rPr>
                <w:sz w:val="20"/>
                <w:szCs w:val="20"/>
              </w:rPr>
              <w:t xml:space="preserve"> </w:t>
            </w:r>
          </w:p>
        </w:tc>
      </w:tr>
      <w:tr w:rsidR="00FC5D00" w:rsidTr="00240878">
        <w:tc>
          <w:tcPr>
            <w:tcW w:w="1696"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t xml:space="preserve">Абель Тасман </w:t>
            </w:r>
          </w:p>
        </w:tc>
        <w:tc>
          <w:tcPr>
            <w:tcW w:w="4540"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t>Огибает остров Ван-</w:t>
            </w:r>
            <w:proofErr w:type="spellStart"/>
            <w:r>
              <w:rPr>
                <w:rFonts w:ascii="Times New Roman" w:hAnsi="Times New Roman"/>
                <w:sz w:val="20"/>
                <w:szCs w:val="20"/>
              </w:rPr>
              <w:t>Демен</w:t>
            </w:r>
            <w:proofErr w:type="spellEnd"/>
            <w:r>
              <w:rPr>
                <w:rFonts w:ascii="Times New Roman" w:hAnsi="Times New Roman"/>
                <w:sz w:val="20"/>
                <w:szCs w:val="20"/>
              </w:rPr>
              <w:t>.</w:t>
            </w:r>
          </w:p>
        </w:tc>
        <w:tc>
          <w:tcPr>
            <w:tcW w:w="3138" w:type="dxa"/>
            <w:tcBorders>
              <w:left w:val="single" w:sz="1" w:space="0" w:color="000000"/>
              <w:bottom w:val="single" w:sz="1" w:space="0" w:color="000000"/>
              <w:right w:val="single" w:sz="1" w:space="0" w:color="000000"/>
            </w:tcBorders>
            <w:shd w:val="clear" w:color="auto" w:fill="auto"/>
          </w:tcPr>
          <w:p w:rsidR="00FC5D00" w:rsidRDefault="00FC5D00" w:rsidP="00240878">
            <w:pPr>
              <w:snapToGrid w:val="0"/>
              <w:spacing w:after="283"/>
              <w:rPr>
                <w:rFonts w:ascii="Times New Roman" w:hAnsi="Times New Roman"/>
                <w:sz w:val="20"/>
                <w:szCs w:val="20"/>
              </w:rPr>
            </w:pPr>
            <w:r>
              <w:rPr>
                <w:rFonts w:ascii="Times New Roman" w:hAnsi="Times New Roman"/>
                <w:sz w:val="20"/>
                <w:szCs w:val="20"/>
              </w:rPr>
              <w:t>В 1642--1644 годах голландский исследователь и купец, обошёл вокруг Новой Голландии, доказав, что Австралия не является частью мифического южного континента. Он стал первым европейцем, достигшим острова Земля Ван-</w:t>
            </w:r>
            <w:proofErr w:type="spellStart"/>
            <w:r>
              <w:rPr>
                <w:rFonts w:ascii="Times New Roman" w:hAnsi="Times New Roman"/>
                <w:sz w:val="20"/>
                <w:szCs w:val="20"/>
              </w:rPr>
              <w:lastRenderedPageBreak/>
              <w:t>Димена</w:t>
            </w:r>
            <w:proofErr w:type="spellEnd"/>
            <w:r>
              <w:rPr>
                <w:rFonts w:ascii="Times New Roman" w:hAnsi="Times New Roman"/>
                <w:sz w:val="20"/>
                <w:szCs w:val="20"/>
              </w:rPr>
              <w:t xml:space="preserve"> (сегодня Тасмания).</w:t>
            </w:r>
          </w:p>
        </w:tc>
      </w:tr>
      <w:tr w:rsidR="00FC5D00" w:rsidTr="00240878">
        <w:tc>
          <w:tcPr>
            <w:tcW w:w="1696"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lastRenderedPageBreak/>
              <w:t xml:space="preserve">Джеймс Кук </w:t>
            </w:r>
          </w:p>
        </w:tc>
        <w:tc>
          <w:tcPr>
            <w:tcW w:w="4540" w:type="dxa"/>
            <w:tcBorders>
              <w:left w:val="single" w:sz="1" w:space="0" w:color="000000"/>
              <w:bottom w:val="single" w:sz="1"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t xml:space="preserve">Трижды высаживался на материк. Изучал восточный берега Австралии, острова Тихого океана, и на о-вах </w:t>
            </w:r>
            <w:proofErr w:type="spellStart"/>
            <w:r>
              <w:rPr>
                <w:rFonts w:ascii="Times New Roman" w:hAnsi="Times New Roman"/>
                <w:sz w:val="20"/>
                <w:szCs w:val="20"/>
              </w:rPr>
              <w:t>Сандвичевых</w:t>
            </w:r>
            <w:proofErr w:type="spellEnd"/>
            <w:r>
              <w:rPr>
                <w:rFonts w:ascii="Times New Roman" w:hAnsi="Times New Roman"/>
                <w:sz w:val="20"/>
                <w:szCs w:val="20"/>
              </w:rPr>
              <w:t xml:space="preserve"> он был убит дикарями.</w:t>
            </w:r>
          </w:p>
        </w:tc>
        <w:tc>
          <w:tcPr>
            <w:tcW w:w="3138" w:type="dxa"/>
            <w:tcBorders>
              <w:left w:val="single" w:sz="1" w:space="0" w:color="000000"/>
              <w:bottom w:val="single" w:sz="1" w:space="0" w:color="000000"/>
              <w:right w:val="single" w:sz="1" w:space="0" w:color="000000"/>
            </w:tcBorders>
            <w:shd w:val="clear" w:color="auto" w:fill="auto"/>
          </w:tcPr>
          <w:p w:rsidR="00FC5D00" w:rsidRDefault="00FC5D00" w:rsidP="00240878">
            <w:pPr>
              <w:pStyle w:val="a6"/>
              <w:snapToGrid w:val="0"/>
              <w:rPr>
                <w:color w:val="333333"/>
                <w:sz w:val="20"/>
                <w:szCs w:val="20"/>
              </w:rPr>
            </w:pPr>
            <w:r>
              <w:rPr>
                <w:color w:val="333333"/>
                <w:sz w:val="20"/>
                <w:szCs w:val="20"/>
              </w:rPr>
              <w:t>Английский мореплаватель в 18в. На корабле “</w:t>
            </w:r>
            <w:proofErr w:type="spellStart"/>
            <w:r>
              <w:rPr>
                <w:color w:val="333333"/>
                <w:sz w:val="20"/>
                <w:szCs w:val="20"/>
              </w:rPr>
              <w:t>Индевор</w:t>
            </w:r>
            <w:proofErr w:type="spellEnd"/>
            <w:r>
              <w:rPr>
                <w:color w:val="333333"/>
                <w:sz w:val="20"/>
                <w:szCs w:val="20"/>
              </w:rPr>
              <w:t xml:space="preserve">” он обошёл берега Новой Зеландии, установив её островное положение, и обследовал пролив между Северным и Южным островами, открыл Большой Барьерный риф и восточное побережье Австралии, которое объявил британским владением. </w:t>
            </w:r>
          </w:p>
        </w:tc>
      </w:tr>
    </w:tbl>
    <w:p w:rsidR="00FC5D00" w:rsidRDefault="00FC5D00" w:rsidP="00FC5D00">
      <w:pPr>
        <w:pStyle w:val="a6"/>
        <w:shd w:val="clear" w:color="auto" w:fill="FFFFFF"/>
        <w:spacing w:before="120" w:after="120"/>
        <w:rPr>
          <w:color w:val="222222"/>
          <w:sz w:val="20"/>
          <w:szCs w:val="20"/>
        </w:rPr>
      </w:pPr>
      <w:r>
        <w:rPr>
          <w:b/>
          <w:bCs/>
          <w:color w:val="222222"/>
          <w:sz w:val="20"/>
          <w:szCs w:val="20"/>
        </w:rPr>
        <w:t>Шифр Цезаря</w:t>
      </w:r>
      <w:r>
        <w:rPr>
          <w:color w:val="222222"/>
          <w:sz w:val="20"/>
          <w:szCs w:val="20"/>
        </w:rPr>
        <w:t>, также известный как </w:t>
      </w:r>
      <w:r>
        <w:rPr>
          <w:b/>
          <w:bCs/>
          <w:color w:val="222222"/>
          <w:sz w:val="20"/>
          <w:szCs w:val="20"/>
        </w:rPr>
        <w:t>шифр сдвига</w:t>
      </w:r>
      <w:r>
        <w:rPr>
          <w:color w:val="222222"/>
          <w:sz w:val="20"/>
          <w:szCs w:val="20"/>
        </w:rPr>
        <w:t>, </w:t>
      </w:r>
      <w:r>
        <w:rPr>
          <w:b/>
          <w:bCs/>
          <w:color w:val="222222"/>
          <w:sz w:val="20"/>
          <w:szCs w:val="20"/>
        </w:rPr>
        <w:t>код Цезаря</w:t>
      </w:r>
      <w:r>
        <w:rPr>
          <w:color w:val="222222"/>
          <w:sz w:val="20"/>
          <w:szCs w:val="20"/>
        </w:rPr>
        <w:t> или </w:t>
      </w:r>
      <w:r>
        <w:rPr>
          <w:b/>
          <w:bCs/>
          <w:color w:val="222222"/>
          <w:sz w:val="20"/>
          <w:szCs w:val="20"/>
        </w:rPr>
        <w:t>сдвиг Цезаря</w:t>
      </w:r>
      <w:r>
        <w:rPr>
          <w:color w:val="222222"/>
          <w:sz w:val="20"/>
          <w:szCs w:val="20"/>
        </w:rPr>
        <w:t> — один из самых простых и наиболее широко известных методов шифрования.</w:t>
      </w:r>
    </w:p>
    <w:p w:rsidR="00FC5D00" w:rsidRDefault="00FC5D00" w:rsidP="00FC5D00">
      <w:pPr>
        <w:pStyle w:val="a6"/>
        <w:shd w:val="clear" w:color="auto" w:fill="FFFFFF"/>
        <w:spacing w:before="120" w:after="120"/>
        <w:rPr>
          <w:color w:val="222222"/>
          <w:sz w:val="20"/>
          <w:szCs w:val="20"/>
        </w:rPr>
      </w:pPr>
      <w:r>
        <w:rPr>
          <w:color w:val="222222"/>
          <w:sz w:val="20"/>
          <w:szCs w:val="20"/>
        </w:rPr>
        <w:t xml:space="preserve">Шифр Цезаря — это вид шифра подстановки, в котором каждый символ в открытом тексте заменяется символом, находящимся на некотором постоянном числе позиций левее или правее него в алфавите. Например, в шифре со сдвигом вправо на 3, </w:t>
      </w:r>
      <w:proofErr w:type="gramStart"/>
      <w:r>
        <w:rPr>
          <w:color w:val="222222"/>
          <w:sz w:val="20"/>
          <w:szCs w:val="20"/>
        </w:rPr>
        <w:t>А</w:t>
      </w:r>
      <w:proofErr w:type="gramEnd"/>
      <w:r>
        <w:rPr>
          <w:color w:val="222222"/>
          <w:sz w:val="20"/>
          <w:szCs w:val="20"/>
        </w:rPr>
        <w:t xml:space="preserve"> была бы заменена на Г, Б станет Д, и так далее.</w:t>
      </w:r>
    </w:p>
    <w:p w:rsidR="00FC5D00" w:rsidRDefault="00FC5D00" w:rsidP="00FC5D00">
      <w:pPr>
        <w:pStyle w:val="a6"/>
        <w:shd w:val="clear" w:color="auto" w:fill="FFFFFF"/>
        <w:spacing w:before="120" w:after="120"/>
        <w:rPr>
          <w:color w:val="222222"/>
          <w:sz w:val="20"/>
          <w:szCs w:val="20"/>
        </w:rPr>
      </w:pPr>
      <w:r>
        <w:rPr>
          <w:color w:val="222222"/>
          <w:sz w:val="20"/>
          <w:szCs w:val="20"/>
        </w:rPr>
        <w:t>Шифр назван в честь римского полководца Гая Юлия Цезаря, использовавшего его для секретной переписки со своими генералами.</w:t>
      </w:r>
    </w:p>
    <w:tbl>
      <w:tblPr>
        <w:tblW w:w="9611" w:type="dxa"/>
        <w:tblInd w:w="-20" w:type="dxa"/>
        <w:tblLayout w:type="fixed"/>
        <w:tblLook w:val="0000" w:firstRow="0" w:lastRow="0" w:firstColumn="0" w:lastColumn="0" w:noHBand="0" w:noVBand="0"/>
      </w:tblPr>
      <w:tblGrid>
        <w:gridCol w:w="4783"/>
        <w:gridCol w:w="4828"/>
      </w:tblGrid>
      <w:tr w:rsidR="00FC5D00" w:rsidTr="00240878">
        <w:tc>
          <w:tcPr>
            <w:tcW w:w="4783" w:type="dxa"/>
            <w:tcBorders>
              <w:top w:val="single" w:sz="4" w:space="0" w:color="000000"/>
              <w:left w:val="single" w:sz="4" w:space="0" w:color="000000"/>
              <w:bottom w:val="single" w:sz="4" w:space="0" w:color="000000"/>
            </w:tcBorders>
            <w:shd w:val="clear" w:color="auto" w:fill="auto"/>
          </w:tcPr>
          <w:p w:rsidR="00FC5D00" w:rsidRDefault="00FC5D00" w:rsidP="00240878">
            <w:pPr>
              <w:pStyle w:val="a6"/>
              <w:snapToGrid w:val="0"/>
              <w:spacing w:before="120" w:after="120"/>
              <w:jc w:val="center"/>
              <w:rPr>
                <w:color w:val="222222"/>
                <w:sz w:val="20"/>
                <w:szCs w:val="20"/>
              </w:rPr>
            </w:pPr>
            <w:r>
              <w:rPr>
                <w:color w:val="222222"/>
                <w:sz w:val="20"/>
                <w:szCs w:val="20"/>
              </w:rPr>
              <w:t>Зашифрованное имя путешественника</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6"/>
              <w:snapToGrid w:val="0"/>
              <w:spacing w:before="120" w:after="120"/>
              <w:jc w:val="center"/>
              <w:rPr>
                <w:color w:val="222222"/>
                <w:sz w:val="20"/>
                <w:szCs w:val="20"/>
              </w:rPr>
            </w:pPr>
            <w:r>
              <w:rPr>
                <w:color w:val="222222"/>
                <w:sz w:val="20"/>
                <w:szCs w:val="20"/>
              </w:rPr>
              <w:t>Реальное (декодированное) имя путешественника</w:t>
            </w:r>
          </w:p>
        </w:tc>
      </w:tr>
      <w:tr w:rsidR="00FC5D00" w:rsidTr="00240878">
        <w:tc>
          <w:tcPr>
            <w:tcW w:w="4783" w:type="dxa"/>
            <w:tcBorders>
              <w:top w:val="single" w:sz="4" w:space="0" w:color="000000"/>
              <w:left w:val="single" w:sz="4" w:space="0" w:color="000000"/>
              <w:bottom w:val="single" w:sz="4" w:space="0" w:color="000000"/>
            </w:tcBorders>
            <w:shd w:val="clear" w:color="auto" w:fill="auto"/>
          </w:tcPr>
          <w:p w:rsidR="00FC5D00" w:rsidRDefault="00FC5D00" w:rsidP="00240878">
            <w:pPr>
              <w:pStyle w:val="a6"/>
              <w:snapToGrid w:val="0"/>
              <w:spacing w:before="120" w:after="120"/>
              <w:rPr>
                <w:color w:val="222222"/>
                <w:sz w:val="20"/>
                <w:szCs w:val="20"/>
              </w:rPr>
            </w:pPr>
            <w:proofErr w:type="spellStart"/>
            <w:r>
              <w:rPr>
                <w:color w:val="222222"/>
                <w:sz w:val="20"/>
                <w:szCs w:val="20"/>
              </w:rPr>
              <w:t>Хзсжсулш</w:t>
            </w:r>
            <w:proofErr w:type="spellEnd"/>
            <w:r>
              <w:rPr>
                <w:color w:val="222222"/>
                <w:sz w:val="20"/>
                <w:szCs w:val="20"/>
              </w:rPr>
              <w:t xml:space="preserve"> </w:t>
            </w:r>
            <w:proofErr w:type="spellStart"/>
            <w:r>
              <w:rPr>
                <w:color w:val="222222"/>
                <w:sz w:val="20"/>
                <w:szCs w:val="20"/>
              </w:rPr>
              <w:t>Ёгухсё</w:t>
            </w:r>
            <w:proofErr w:type="spellEnd"/>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6"/>
              <w:snapToGrid w:val="0"/>
              <w:spacing w:before="120" w:after="120"/>
              <w:rPr>
                <w:color w:val="222222"/>
                <w:sz w:val="20"/>
                <w:szCs w:val="20"/>
              </w:rPr>
            </w:pPr>
            <w:proofErr w:type="spellStart"/>
            <w:r>
              <w:rPr>
                <w:color w:val="222222"/>
                <w:sz w:val="20"/>
                <w:szCs w:val="20"/>
              </w:rPr>
              <w:t>Теодорих</w:t>
            </w:r>
            <w:proofErr w:type="spellEnd"/>
            <w:r>
              <w:rPr>
                <w:color w:val="222222"/>
                <w:sz w:val="20"/>
                <w:szCs w:val="20"/>
              </w:rPr>
              <w:t xml:space="preserve"> </w:t>
            </w:r>
            <w:proofErr w:type="spellStart"/>
            <w:r>
              <w:rPr>
                <w:color w:val="222222"/>
                <w:sz w:val="20"/>
                <w:szCs w:val="20"/>
              </w:rPr>
              <w:t>Гартог</w:t>
            </w:r>
            <w:proofErr w:type="spellEnd"/>
          </w:p>
        </w:tc>
      </w:tr>
      <w:tr w:rsidR="00FC5D00" w:rsidTr="00240878">
        <w:tc>
          <w:tcPr>
            <w:tcW w:w="4783" w:type="dxa"/>
            <w:tcBorders>
              <w:top w:val="single" w:sz="4" w:space="0" w:color="000000"/>
              <w:left w:val="single" w:sz="4" w:space="0" w:color="000000"/>
              <w:bottom w:val="single" w:sz="4" w:space="0" w:color="000000"/>
            </w:tcBorders>
            <w:shd w:val="clear" w:color="auto" w:fill="auto"/>
          </w:tcPr>
          <w:p w:rsidR="00FC5D00" w:rsidRDefault="00FC5D00" w:rsidP="00240878">
            <w:pPr>
              <w:pStyle w:val="a6"/>
              <w:snapToGrid w:val="0"/>
              <w:spacing w:before="120" w:after="120"/>
              <w:rPr>
                <w:color w:val="222222"/>
                <w:sz w:val="20"/>
                <w:szCs w:val="20"/>
              </w:rPr>
            </w:pPr>
            <w:proofErr w:type="spellStart"/>
            <w:r>
              <w:rPr>
                <w:color w:val="222222"/>
                <w:sz w:val="20"/>
                <w:szCs w:val="20"/>
              </w:rPr>
              <w:t>Елоозп</w:t>
            </w:r>
            <w:proofErr w:type="spellEnd"/>
            <w:r>
              <w:rPr>
                <w:color w:val="222222"/>
                <w:sz w:val="20"/>
                <w:szCs w:val="20"/>
              </w:rPr>
              <w:t xml:space="preserve"> </w:t>
            </w:r>
            <w:proofErr w:type="spellStart"/>
            <w:r>
              <w:rPr>
                <w:color w:val="222222"/>
                <w:sz w:val="20"/>
                <w:szCs w:val="20"/>
              </w:rPr>
              <w:t>Врфкср</w:t>
            </w:r>
            <w:proofErr w:type="spellEnd"/>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6"/>
              <w:snapToGrid w:val="0"/>
              <w:spacing w:before="120" w:after="120"/>
              <w:rPr>
                <w:color w:val="222222"/>
                <w:sz w:val="20"/>
                <w:szCs w:val="20"/>
              </w:rPr>
            </w:pPr>
            <w:proofErr w:type="spellStart"/>
            <w:r>
              <w:rPr>
                <w:color w:val="222222"/>
                <w:sz w:val="20"/>
                <w:szCs w:val="20"/>
              </w:rPr>
              <w:t>Виллем</w:t>
            </w:r>
            <w:proofErr w:type="spellEnd"/>
            <w:r>
              <w:rPr>
                <w:color w:val="222222"/>
                <w:sz w:val="20"/>
                <w:szCs w:val="20"/>
              </w:rPr>
              <w:t xml:space="preserve"> </w:t>
            </w:r>
            <w:proofErr w:type="spellStart"/>
            <w:r>
              <w:rPr>
                <w:color w:val="222222"/>
                <w:sz w:val="20"/>
                <w:szCs w:val="20"/>
              </w:rPr>
              <w:t>Янсзон</w:t>
            </w:r>
            <w:proofErr w:type="spellEnd"/>
          </w:p>
        </w:tc>
      </w:tr>
      <w:tr w:rsidR="00FC5D00" w:rsidTr="00240878">
        <w:tc>
          <w:tcPr>
            <w:tcW w:w="4783" w:type="dxa"/>
            <w:tcBorders>
              <w:top w:val="single" w:sz="4" w:space="0" w:color="000000"/>
              <w:left w:val="single" w:sz="4" w:space="0" w:color="000000"/>
              <w:bottom w:val="single" w:sz="4" w:space="0" w:color="000000"/>
            </w:tcBorders>
            <w:shd w:val="clear" w:color="auto" w:fill="auto"/>
          </w:tcPr>
          <w:p w:rsidR="00FC5D00" w:rsidRDefault="00FC5D00" w:rsidP="00240878">
            <w:pPr>
              <w:pStyle w:val="a6"/>
              <w:snapToGrid w:val="0"/>
              <w:spacing w:before="120" w:after="120"/>
              <w:rPr>
                <w:color w:val="222222"/>
                <w:sz w:val="20"/>
                <w:szCs w:val="20"/>
              </w:rPr>
            </w:pPr>
            <w:proofErr w:type="spellStart"/>
            <w:r>
              <w:rPr>
                <w:color w:val="222222"/>
                <w:sz w:val="20"/>
                <w:szCs w:val="20"/>
              </w:rPr>
              <w:t>Оцлф</w:t>
            </w:r>
            <w:proofErr w:type="spellEnd"/>
            <w:r>
              <w:rPr>
                <w:color w:val="222222"/>
                <w:sz w:val="20"/>
                <w:szCs w:val="20"/>
              </w:rPr>
              <w:t xml:space="preserve"> </w:t>
            </w:r>
            <w:proofErr w:type="spellStart"/>
            <w:r>
              <w:rPr>
                <w:color w:val="222222"/>
                <w:sz w:val="20"/>
                <w:szCs w:val="20"/>
              </w:rPr>
              <w:t>Егф-жз-Хсуузф</w:t>
            </w:r>
            <w:proofErr w:type="spellEnd"/>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t>Луис Вас-де-</w:t>
            </w:r>
            <w:proofErr w:type="spellStart"/>
            <w:r>
              <w:rPr>
                <w:rFonts w:ascii="Times New Roman" w:hAnsi="Times New Roman"/>
                <w:sz w:val="20"/>
                <w:szCs w:val="20"/>
              </w:rPr>
              <w:t>Торрес</w:t>
            </w:r>
            <w:proofErr w:type="spellEnd"/>
          </w:p>
        </w:tc>
      </w:tr>
      <w:tr w:rsidR="00FC5D00" w:rsidTr="00240878">
        <w:tc>
          <w:tcPr>
            <w:tcW w:w="4783" w:type="dxa"/>
            <w:tcBorders>
              <w:top w:val="single" w:sz="4" w:space="0" w:color="000000"/>
              <w:left w:val="single" w:sz="4" w:space="0" w:color="000000"/>
              <w:bottom w:val="single" w:sz="4" w:space="0" w:color="000000"/>
            </w:tcBorders>
            <w:shd w:val="clear" w:color="auto" w:fill="auto"/>
          </w:tcPr>
          <w:p w:rsidR="00FC5D00" w:rsidRDefault="00FC5D00" w:rsidP="00240878">
            <w:pPr>
              <w:pStyle w:val="a6"/>
              <w:snapToGrid w:val="0"/>
              <w:spacing w:before="120" w:after="120"/>
              <w:rPr>
                <w:color w:val="222222"/>
                <w:sz w:val="20"/>
                <w:szCs w:val="20"/>
              </w:rPr>
            </w:pPr>
            <w:proofErr w:type="spellStart"/>
            <w:r>
              <w:rPr>
                <w:color w:val="222222"/>
                <w:sz w:val="20"/>
                <w:szCs w:val="20"/>
              </w:rPr>
              <w:t>Нгуфхзрщ</w:t>
            </w:r>
            <w:proofErr w:type="spellEnd"/>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8"/>
              <w:snapToGrid w:val="0"/>
              <w:rPr>
                <w:rFonts w:ascii="Times New Roman" w:hAnsi="Times New Roman"/>
                <w:sz w:val="20"/>
                <w:szCs w:val="20"/>
              </w:rPr>
            </w:pPr>
            <w:proofErr w:type="spellStart"/>
            <w:r>
              <w:rPr>
                <w:rFonts w:ascii="Times New Roman" w:hAnsi="Times New Roman"/>
                <w:sz w:val="20"/>
                <w:szCs w:val="20"/>
              </w:rPr>
              <w:t>Карстенц</w:t>
            </w:r>
            <w:proofErr w:type="spellEnd"/>
          </w:p>
        </w:tc>
      </w:tr>
      <w:tr w:rsidR="00FC5D00" w:rsidTr="00240878">
        <w:tc>
          <w:tcPr>
            <w:tcW w:w="4783" w:type="dxa"/>
            <w:tcBorders>
              <w:top w:val="single" w:sz="4" w:space="0" w:color="000000"/>
              <w:left w:val="single" w:sz="4" w:space="0" w:color="000000"/>
              <w:bottom w:val="single" w:sz="4" w:space="0" w:color="000000"/>
            </w:tcBorders>
            <w:shd w:val="clear" w:color="auto" w:fill="auto"/>
          </w:tcPr>
          <w:p w:rsidR="00FC5D00" w:rsidRDefault="00FC5D00" w:rsidP="00240878">
            <w:pPr>
              <w:pStyle w:val="a6"/>
              <w:snapToGrid w:val="0"/>
              <w:spacing w:before="120" w:after="120"/>
              <w:rPr>
                <w:color w:val="222222"/>
                <w:sz w:val="20"/>
                <w:szCs w:val="20"/>
              </w:rPr>
            </w:pPr>
            <w:proofErr w:type="spellStart"/>
            <w:r>
              <w:rPr>
                <w:color w:val="222222"/>
                <w:sz w:val="20"/>
                <w:szCs w:val="20"/>
              </w:rPr>
              <w:t>Гдзоя</w:t>
            </w:r>
            <w:proofErr w:type="spellEnd"/>
            <w:r>
              <w:rPr>
                <w:color w:val="222222"/>
                <w:sz w:val="20"/>
                <w:szCs w:val="20"/>
              </w:rPr>
              <w:t xml:space="preserve"> </w:t>
            </w:r>
            <w:proofErr w:type="spellStart"/>
            <w:r>
              <w:rPr>
                <w:color w:val="222222"/>
                <w:sz w:val="20"/>
                <w:szCs w:val="20"/>
              </w:rPr>
              <w:t>Хгфпгр</w:t>
            </w:r>
            <w:proofErr w:type="spellEnd"/>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6"/>
              <w:snapToGrid w:val="0"/>
              <w:spacing w:before="120" w:after="120"/>
              <w:rPr>
                <w:sz w:val="20"/>
                <w:szCs w:val="20"/>
              </w:rPr>
            </w:pPr>
            <w:r>
              <w:rPr>
                <w:sz w:val="20"/>
                <w:szCs w:val="20"/>
              </w:rPr>
              <w:t>Абель Тасман</w:t>
            </w:r>
          </w:p>
        </w:tc>
      </w:tr>
      <w:tr w:rsidR="00FC5D00" w:rsidTr="00240878">
        <w:tc>
          <w:tcPr>
            <w:tcW w:w="4783" w:type="dxa"/>
            <w:tcBorders>
              <w:top w:val="single" w:sz="4" w:space="0" w:color="000000"/>
              <w:left w:val="single" w:sz="4" w:space="0" w:color="000000"/>
              <w:bottom w:val="single" w:sz="4" w:space="0" w:color="000000"/>
            </w:tcBorders>
            <w:shd w:val="clear" w:color="auto" w:fill="auto"/>
          </w:tcPr>
          <w:p w:rsidR="00FC5D00" w:rsidRDefault="00FC5D00" w:rsidP="00240878">
            <w:pPr>
              <w:pStyle w:val="a6"/>
              <w:snapToGrid w:val="0"/>
              <w:spacing w:before="120" w:after="120"/>
              <w:rPr>
                <w:color w:val="222222"/>
                <w:sz w:val="20"/>
                <w:szCs w:val="20"/>
              </w:rPr>
            </w:pPr>
            <w:proofErr w:type="spellStart"/>
            <w:r>
              <w:rPr>
                <w:color w:val="222222"/>
                <w:sz w:val="20"/>
                <w:szCs w:val="20"/>
              </w:rPr>
              <w:t>Жйзмпф</w:t>
            </w:r>
            <w:proofErr w:type="spellEnd"/>
            <w:r>
              <w:rPr>
                <w:color w:val="222222"/>
                <w:sz w:val="20"/>
                <w:szCs w:val="20"/>
              </w:rPr>
              <w:t xml:space="preserve"> </w:t>
            </w:r>
            <w:proofErr w:type="spellStart"/>
            <w:r>
              <w:rPr>
                <w:color w:val="222222"/>
                <w:sz w:val="20"/>
                <w:szCs w:val="20"/>
              </w:rPr>
              <w:t>Нцн</w:t>
            </w:r>
            <w:proofErr w:type="spellEnd"/>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8"/>
              <w:snapToGrid w:val="0"/>
              <w:rPr>
                <w:rFonts w:ascii="Times New Roman" w:hAnsi="Times New Roman"/>
                <w:sz w:val="20"/>
                <w:szCs w:val="20"/>
              </w:rPr>
            </w:pPr>
            <w:r>
              <w:rPr>
                <w:rFonts w:ascii="Times New Roman" w:hAnsi="Times New Roman"/>
                <w:sz w:val="20"/>
                <w:szCs w:val="20"/>
              </w:rPr>
              <w:t xml:space="preserve">Джеймс Кук </w:t>
            </w:r>
          </w:p>
        </w:tc>
      </w:tr>
      <w:tr w:rsidR="00FC5D00" w:rsidTr="00240878">
        <w:tc>
          <w:tcPr>
            <w:tcW w:w="4783" w:type="dxa"/>
            <w:tcBorders>
              <w:top w:val="single" w:sz="4" w:space="0" w:color="000000"/>
              <w:left w:val="single" w:sz="4" w:space="0" w:color="000000"/>
              <w:bottom w:val="single" w:sz="4" w:space="0" w:color="000000"/>
            </w:tcBorders>
            <w:shd w:val="clear" w:color="auto" w:fill="auto"/>
          </w:tcPr>
          <w:p w:rsidR="00FC5D00" w:rsidRDefault="00FC5D00" w:rsidP="00240878">
            <w:pPr>
              <w:pStyle w:val="a6"/>
              <w:snapToGrid w:val="0"/>
              <w:spacing w:before="120" w:after="120"/>
              <w:rPr>
                <w:color w:val="222222"/>
                <w:sz w:val="20"/>
                <w:szCs w:val="20"/>
              </w:rPr>
            </w:pPr>
            <w:proofErr w:type="spellStart"/>
            <w:r>
              <w:rPr>
                <w:color w:val="222222"/>
                <w:sz w:val="20"/>
                <w:szCs w:val="20"/>
              </w:rPr>
              <w:t>Нгутзрхгу</w:t>
            </w:r>
            <w:proofErr w:type="spellEnd"/>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8"/>
              <w:snapToGrid w:val="0"/>
              <w:rPr>
                <w:rFonts w:ascii="Times New Roman" w:hAnsi="Times New Roman"/>
                <w:sz w:val="20"/>
                <w:szCs w:val="20"/>
              </w:rPr>
            </w:pPr>
            <w:proofErr w:type="spellStart"/>
            <w:r>
              <w:rPr>
                <w:rFonts w:ascii="Times New Roman" w:hAnsi="Times New Roman"/>
                <w:sz w:val="20"/>
                <w:szCs w:val="20"/>
              </w:rPr>
              <w:t>Карпентар</w:t>
            </w:r>
            <w:proofErr w:type="spellEnd"/>
          </w:p>
        </w:tc>
      </w:tr>
    </w:tbl>
    <w:p w:rsidR="00FC5D00" w:rsidRDefault="00FC5D00" w:rsidP="00FC5D00">
      <w:pPr>
        <w:pStyle w:val="a6"/>
        <w:shd w:val="clear" w:color="auto" w:fill="FFFFFF"/>
        <w:spacing w:before="120" w:after="120"/>
      </w:pPr>
    </w:p>
    <w:p w:rsidR="00FC5D00" w:rsidRDefault="00FC5D00" w:rsidP="00FC5D00">
      <w:pPr>
        <w:pageBreakBefore/>
        <w:jc w:val="center"/>
        <w:rPr>
          <w:rFonts w:ascii="Times New Roman" w:hAnsi="Times New Roman"/>
          <w:b/>
          <w:sz w:val="28"/>
          <w:szCs w:val="28"/>
        </w:rPr>
      </w:pPr>
      <w:r>
        <w:rPr>
          <w:rFonts w:ascii="Times New Roman" w:hAnsi="Times New Roman"/>
          <w:b/>
          <w:sz w:val="28"/>
          <w:szCs w:val="28"/>
        </w:rPr>
        <w:lastRenderedPageBreak/>
        <w:t>Раздаточный материал</w:t>
      </w:r>
    </w:p>
    <w:p w:rsidR="00FC5D00" w:rsidRDefault="00FC5D00" w:rsidP="00FC5D00">
      <w:pPr>
        <w:pStyle w:val="a6"/>
      </w:pPr>
      <w:r>
        <w:rPr>
          <w:sz w:val="28"/>
          <w:szCs w:val="28"/>
        </w:rPr>
        <w:t xml:space="preserve">Задача 1. Пункт В. </w:t>
      </w:r>
      <w:r>
        <w:rPr>
          <w:bCs/>
          <w:iCs/>
        </w:rPr>
        <w:t xml:space="preserve">Расшифровать, используя алфавит флажковой азбуки, названия материка и расположить их </w:t>
      </w:r>
      <w:r>
        <w:t>в исторической  последовательности.</w:t>
      </w:r>
    </w:p>
    <w:tbl>
      <w:tblPr>
        <w:tblW w:w="0" w:type="auto"/>
        <w:tblInd w:w="-20" w:type="dxa"/>
        <w:tblLayout w:type="fixed"/>
        <w:tblLook w:val="0000" w:firstRow="0" w:lastRow="0" w:firstColumn="0" w:lastColumn="0" w:noHBand="0" w:noVBand="0"/>
      </w:tblPr>
      <w:tblGrid>
        <w:gridCol w:w="9611"/>
      </w:tblGrid>
      <w:tr w:rsidR="00FC5D00" w:rsidTr="00240878">
        <w:tc>
          <w:tcPr>
            <w:tcW w:w="961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sz w:val="28"/>
                <w:szCs w:val="28"/>
              </w:rPr>
            </w:pPr>
          </w:p>
          <w:p w:rsidR="00FC5D00" w:rsidRDefault="00FC5D00" w:rsidP="00240878">
            <w:pPr>
              <w:rPr>
                <w:rFonts w:ascii="Times New Roman" w:hAnsi="Times New Roman"/>
                <w:sz w:val="28"/>
                <w:szCs w:val="28"/>
              </w:rPr>
            </w:pPr>
            <w:r>
              <w:rPr>
                <w:rFonts w:ascii="Times New Roman" w:hAnsi="Times New Roman"/>
                <w:noProof/>
                <w:sz w:val="28"/>
                <w:szCs w:val="28"/>
                <w:lang w:eastAsia="ru-RU"/>
              </w:rPr>
              <w:drawing>
                <wp:inline distT="0" distB="0" distL="0" distR="0">
                  <wp:extent cx="5943600" cy="1137920"/>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37920"/>
                          </a:xfrm>
                          <a:prstGeom prst="rect">
                            <a:avLst/>
                          </a:prstGeom>
                          <a:solidFill>
                            <a:srgbClr val="FFFFFF"/>
                          </a:solidFill>
                          <a:ln>
                            <a:noFill/>
                          </a:ln>
                        </pic:spPr>
                      </pic:pic>
                    </a:graphicData>
                  </a:graphic>
                </wp:inline>
              </w:drawing>
            </w:r>
          </w:p>
          <w:p w:rsidR="00FC5D00" w:rsidRDefault="00FC5D00" w:rsidP="00240878">
            <w:pPr>
              <w:rPr>
                <w:rFonts w:ascii="Times New Roman" w:hAnsi="Times New Roman"/>
                <w:sz w:val="28"/>
                <w:szCs w:val="28"/>
              </w:rPr>
            </w:pPr>
          </w:p>
          <w:p w:rsidR="00FC5D00" w:rsidRDefault="00FC5D00" w:rsidP="00240878">
            <w:pPr>
              <w:rPr>
                <w:rFonts w:ascii="Times New Roman" w:hAnsi="Times New Roman"/>
                <w:sz w:val="28"/>
                <w:szCs w:val="28"/>
              </w:rPr>
            </w:pPr>
          </w:p>
        </w:tc>
      </w:tr>
      <w:tr w:rsidR="00FC5D00" w:rsidTr="00240878">
        <w:tc>
          <w:tcPr>
            <w:tcW w:w="961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rPr>
                <w:rFonts w:ascii="Times New Roman" w:hAnsi="Times New Roman"/>
                <w:sz w:val="28"/>
                <w:szCs w:val="28"/>
              </w:rPr>
            </w:pPr>
          </w:p>
          <w:p w:rsidR="00FC5D00" w:rsidRDefault="00FC5D00" w:rsidP="00240878">
            <w:pPr>
              <w:rPr>
                <w:rFonts w:ascii="Times New Roman" w:hAnsi="Times New Roman"/>
                <w:sz w:val="28"/>
                <w:szCs w:val="28"/>
              </w:rPr>
            </w:pPr>
            <w:r>
              <w:rPr>
                <w:rFonts w:ascii="Times New Roman" w:hAnsi="Times New Roman"/>
                <w:noProof/>
                <w:sz w:val="28"/>
                <w:szCs w:val="28"/>
                <w:lang w:eastAsia="ru-RU"/>
              </w:rPr>
              <w:drawing>
                <wp:inline distT="0" distB="0" distL="0" distR="0">
                  <wp:extent cx="5932805" cy="17545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1754505"/>
                          </a:xfrm>
                          <a:prstGeom prst="rect">
                            <a:avLst/>
                          </a:prstGeom>
                          <a:solidFill>
                            <a:srgbClr val="FFFFFF"/>
                          </a:solidFill>
                          <a:ln>
                            <a:noFill/>
                          </a:ln>
                        </pic:spPr>
                      </pic:pic>
                    </a:graphicData>
                  </a:graphic>
                </wp:inline>
              </w:drawing>
            </w:r>
          </w:p>
          <w:p w:rsidR="00FC5D00" w:rsidRDefault="00FC5D00" w:rsidP="00240878">
            <w:pPr>
              <w:rPr>
                <w:rFonts w:ascii="Times New Roman" w:hAnsi="Times New Roman"/>
                <w:sz w:val="28"/>
                <w:szCs w:val="28"/>
              </w:rPr>
            </w:pPr>
          </w:p>
        </w:tc>
      </w:tr>
      <w:tr w:rsidR="00FC5D00" w:rsidTr="00240878">
        <w:tc>
          <w:tcPr>
            <w:tcW w:w="961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86145" cy="2360295"/>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6145" cy="2360295"/>
                          </a:xfrm>
                          <a:prstGeom prst="rect">
                            <a:avLst/>
                          </a:prstGeom>
                          <a:solidFill>
                            <a:srgbClr val="FFFFFF"/>
                          </a:solidFill>
                          <a:ln>
                            <a:noFill/>
                          </a:ln>
                        </pic:spPr>
                      </pic:pic>
                    </a:graphicData>
                  </a:graphic>
                </wp:inline>
              </w:drawing>
            </w:r>
          </w:p>
        </w:tc>
      </w:tr>
    </w:tbl>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r>
        <w:rPr>
          <w:rFonts w:ascii="Times New Roman" w:hAnsi="Times New Roman"/>
          <w:sz w:val="28"/>
          <w:szCs w:val="28"/>
        </w:rPr>
        <w:lastRenderedPageBreak/>
        <w:t>Задача 1, пункт Б. Вырезать материк и расположить его на карте – сетке.</w:t>
      </w:r>
    </w:p>
    <w:tbl>
      <w:tblPr>
        <w:tblW w:w="0" w:type="auto"/>
        <w:tblInd w:w="-20" w:type="dxa"/>
        <w:tblLayout w:type="fixed"/>
        <w:tblLook w:val="0000" w:firstRow="0" w:lastRow="0" w:firstColumn="0" w:lastColumn="0" w:noHBand="0" w:noVBand="0"/>
      </w:tblPr>
      <w:tblGrid>
        <w:gridCol w:w="1668"/>
        <w:gridCol w:w="1581"/>
        <w:gridCol w:w="1621"/>
      </w:tblGrid>
      <w:tr w:rsidR="00FC5D00" w:rsidTr="00240878">
        <w:tc>
          <w:tcPr>
            <w:tcW w:w="1668"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pPr>
            <w:r>
              <w:rPr>
                <w:rFonts w:ascii="Times New Roman" w:hAnsi="Times New Roman"/>
                <w:noProof/>
                <w:sz w:val="28"/>
                <w:szCs w:val="28"/>
                <w:lang w:eastAsia="ru-RU"/>
              </w:rPr>
              <w:drawing>
                <wp:inline distT="0" distB="0" distL="0" distR="0">
                  <wp:extent cx="850900" cy="755015"/>
                  <wp:effectExtent l="0" t="0" r="635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55015"/>
                          </a:xfrm>
                          <a:prstGeom prst="rect">
                            <a:avLst/>
                          </a:prstGeom>
                          <a:solidFill>
                            <a:srgbClr val="FFFFFF"/>
                          </a:solidFill>
                          <a:ln>
                            <a:noFill/>
                          </a:ln>
                        </pic:spPr>
                      </pic:pic>
                    </a:graphicData>
                  </a:graphic>
                </wp:inline>
              </w:drawing>
            </w:r>
          </w:p>
        </w:tc>
        <w:tc>
          <w:tcPr>
            <w:tcW w:w="158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pPr>
            <w:r>
              <w:rPr>
                <w:rFonts w:ascii="Times New Roman" w:hAnsi="Times New Roman"/>
                <w:noProof/>
                <w:sz w:val="28"/>
                <w:szCs w:val="28"/>
                <w:lang w:eastAsia="ru-RU"/>
              </w:rPr>
              <w:drawing>
                <wp:inline distT="0" distB="0" distL="0" distR="0">
                  <wp:extent cx="850900" cy="755015"/>
                  <wp:effectExtent l="0" t="0" r="635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55015"/>
                          </a:xfrm>
                          <a:prstGeom prst="rect">
                            <a:avLst/>
                          </a:prstGeom>
                          <a:solidFill>
                            <a:srgbClr val="FFFFFF"/>
                          </a:solidFill>
                          <a:ln>
                            <a:noFill/>
                          </a:ln>
                        </pic:spPr>
                      </pic:pic>
                    </a:graphicData>
                  </a:graphic>
                </wp:inline>
              </w:drawing>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pPr>
            <w:r>
              <w:rPr>
                <w:rFonts w:ascii="Times New Roman" w:hAnsi="Times New Roman"/>
                <w:noProof/>
                <w:sz w:val="28"/>
                <w:szCs w:val="28"/>
                <w:lang w:eastAsia="ru-RU"/>
              </w:rPr>
              <w:drawing>
                <wp:inline distT="0" distB="0" distL="0" distR="0">
                  <wp:extent cx="850900" cy="755015"/>
                  <wp:effectExtent l="0" t="0" r="635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55015"/>
                          </a:xfrm>
                          <a:prstGeom prst="rect">
                            <a:avLst/>
                          </a:prstGeom>
                          <a:solidFill>
                            <a:srgbClr val="FFFFFF"/>
                          </a:solidFill>
                          <a:ln>
                            <a:noFill/>
                          </a:ln>
                        </pic:spPr>
                      </pic:pic>
                    </a:graphicData>
                  </a:graphic>
                </wp:inline>
              </w:drawing>
            </w:r>
          </w:p>
        </w:tc>
      </w:tr>
      <w:tr w:rsidR="00FC5D00" w:rsidTr="00240878">
        <w:tc>
          <w:tcPr>
            <w:tcW w:w="1668"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pPr>
            <w:r>
              <w:rPr>
                <w:rFonts w:ascii="Times New Roman" w:hAnsi="Times New Roman"/>
                <w:noProof/>
                <w:sz w:val="28"/>
                <w:szCs w:val="28"/>
                <w:lang w:eastAsia="ru-RU"/>
              </w:rPr>
              <w:drawing>
                <wp:inline distT="0" distB="0" distL="0" distR="0">
                  <wp:extent cx="850900" cy="755015"/>
                  <wp:effectExtent l="0" t="0" r="635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55015"/>
                          </a:xfrm>
                          <a:prstGeom prst="rect">
                            <a:avLst/>
                          </a:prstGeom>
                          <a:solidFill>
                            <a:srgbClr val="FFFFFF"/>
                          </a:solidFill>
                          <a:ln>
                            <a:noFill/>
                          </a:ln>
                        </pic:spPr>
                      </pic:pic>
                    </a:graphicData>
                  </a:graphic>
                </wp:inline>
              </w:drawing>
            </w:r>
          </w:p>
        </w:tc>
        <w:tc>
          <w:tcPr>
            <w:tcW w:w="158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pPr>
            <w:r>
              <w:rPr>
                <w:rFonts w:ascii="Times New Roman" w:hAnsi="Times New Roman"/>
                <w:noProof/>
                <w:sz w:val="28"/>
                <w:szCs w:val="28"/>
                <w:lang w:eastAsia="ru-RU"/>
              </w:rPr>
              <w:drawing>
                <wp:inline distT="0" distB="0" distL="0" distR="0">
                  <wp:extent cx="850900" cy="755015"/>
                  <wp:effectExtent l="0" t="0" r="635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55015"/>
                          </a:xfrm>
                          <a:prstGeom prst="rect">
                            <a:avLst/>
                          </a:prstGeom>
                          <a:solidFill>
                            <a:srgbClr val="FFFFFF"/>
                          </a:solidFill>
                          <a:ln>
                            <a:noFill/>
                          </a:ln>
                        </pic:spPr>
                      </pic:pic>
                    </a:graphicData>
                  </a:graphic>
                </wp:inline>
              </w:drawing>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pPr>
            <w:r>
              <w:rPr>
                <w:rFonts w:ascii="Times New Roman" w:hAnsi="Times New Roman"/>
                <w:noProof/>
                <w:sz w:val="28"/>
                <w:szCs w:val="28"/>
                <w:lang w:eastAsia="ru-RU"/>
              </w:rPr>
              <w:drawing>
                <wp:inline distT="0" distB="0" distL="0" distR="0">
                  <wp:extent cx="850900" cy="755015"/>
                  <wp:effectExtent l="0" t="0" r="635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55015"/>
                          </a:xfrm>
                          <a:prstGeom prst="rect">
                            <a:avLst/>
                          </a:prstGeom>
                          <a:solidFill>
                            <a:srgbClr val="FFFFFF"/>
                          </a:solidFill>
                          <a:ln>
                            <a:noFill/>
                          </a:ln>
                        </pic:spPr>
                      </pic:pic>
                    </a:graphicData>
                  </a:graphic>
                </wp:inline>
              </w:drawing>
            </w:r>
          </w:p>
        </w:tc>
      </w:tr>
      <w:tr w:rsidR="00FC5D00" w:rsidTr="00240878">
        <w:tc>
          <w:tcPr>
            <w:tcW w:w="1668"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pPr>
            <w:r>
              <w:rPr>
                <w:rFonts w:ascii="Times New Roman" w:hAnsi="Times New Roman"/>
                <w:noProof/>
                <w:sz w:val="28"/>
                <w:szCs w:val="28"/>
                <w:lang w:eastAsia="ru-RU"/>
              </w:rPr>
              <w:drawing>
                <wp:inline distT="0" distB="0" distL="0" distR="0">
                  <wp:extent cx="850900" cy="755015"/>
                  <wp:effectExtent l="0" t="0" r="635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55015"/>
                          </a:xfrm>
                          <a:prstGeom prst="rect">
                            <a:avLst/>
                          </a:prstGeom>
                          <a:solidFill>
                            <a:srgbClr val="FFFFFF"/>
                          </a:solidFill>
                          <a:ln>
                            <a:noFill/>
                          </a:ln>
                        </pic:spPr>
                      </pic:pic>
                    </a:graphicData>
                  </a:graphic>
                </wp:inline>
              </w:drawing>
            </w:r>
          </w:p>
        </w:tc>
        <w:tc>
          <w:tcPr>
            <w:tcW w:w="1581" w:type="dxa"/>
            <w:tcBorders>
              <w:top w:val="single" w:sz="4" w:space="0" w:color="000000"/>
              <w:left w:val="single" w:sz="4" w:space="0" w:color="000000"/>
              <w:bottom w:val="single" w:sz="4" w:space="0" w:color="000000"/>
            </w:tcBorders>
            <w:shd w:val="clear" w:color="auto" w:fill="auto"/>
          </w:tcPr>
          <w:p w:rsidR="00FC5D00" w:rsidRDefault="00FC5D00" w:rsidP="00240878">
            <w:pPr>
              <w:snapToGrid w:val="0"/>
            </w:pPr>
            <w:r>
              <w:rPr>
                <w:rFonts w:ascii="Times New Roman" w:hAnsi="Times New Roman"/>
                <w:noProof/>
                <w:sz w:val="28"/>
                <w:szCs w:val="28"/>
                <w:lang w:eastAsia="ru-RU"/>
              </w:rPr>
              <w:drawing>
                <wp:inline distT="0" distB="0" distL="0" distR="0">
                  <wp:extent cx="850900" cy="755015"/>
                  <wp:effectExtent l="0" t="0" r="635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55015"/>
                          </a:xfrm>
                          <a:prstGeom prst="rect">
                            <a:avLst/>
                          </a:prstGeom>
                          <a:solidFill>
                            <a:srgbClr val="FFFFFF"/>
                          </a:solidFill>
                          <a:ln>
                            <a:noFill/>
                          </a:ln>
                        </pic:spPr>
                      </pic:pic>
                    </a:graphicData>
                  </a:graphic>
                </wp:inline>
              </w:drawing>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pPr>
            <w:r>
              <w:rPr>
                <w:rFonts w:ascii="Times New Roman" w:hAnsi="Times New Roman"/>
                <w:noProof/>
                <w:sz w:val="28"/>
                <w:szCs w:val="28"/>
                <w:lang w:eastAsia="ru-RU"/>
              </w:rPr>
              <w:drawing>
                <wp:inline distT="0" distB="0" distL="0" distR="0">
                  <wp:extent cx="850900" cy="755015"/>
                  <wp:effectExtent l="0" t="0" r="635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55015"/>
                          </a:xfrm>
                          <a:prstGeom prst="rect">
                            <a:avLst/>
                          </a:prstGeom>
                          <a:solidFill>
                            <a:srgbClr val="FFFFFF"/>
                          </a:solidFill>
                          <a:ln>
                            <a:noFill/>
                          </a:ln>
                        </pic:spPr>
                      </pic:pic>
                    </a:graphicData>
                  </a:graphic>
                </wp:inline>
              </w:drawing>
            </w:r>
          </w:p>
        </w:tc>
      </w:tr>
    </w:tbl>
    <w:p w:rsidR="00FC5D00" w:rsidRDefault="00FC5D00" w:rsidP="00FC5D00"/>
    <w:p w:rsidR="00FC5D00" w:rsidRDefault="00FC5D00" w:rsidP="00FC5D00">
      <w:r>
        <w:rPr>
          <w:noProof/>
          <w:lang w:eastAsia="ru-RU"/>
        </w:rPr>
        <w:drawing>
          <wp:anchor distT="0" distB="0" distL="0" distR="0" simplePos="0" relativeHeight="251662336" behindDoc="0" locked="0" layoutInCell="1" allowOverlap="1">
            <wp:simplePos x="0" y="0"/>
            <wp:positionH relativeFrom="column">
              <wp:posOffset>411480</wp:posOffset>
            </wp:positionH>
            <wp:positionV relativeFrom="paragraph">
              <wp:posOffset>-220345</wp:posOffset>
            </wp:positionV>
            <wp:extent cx="5149215" cy="4414520"/>
            <wp:effectExtent l="0" t="0" r="0" b="508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215" cy="441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C5D00" w:rsidRDefault="00FC5D00" w:rsidP="00FC5D00"/>
    <w:p w:rsidR="00FC5D00" w:rsidRDefault="00FC5D00" w:rsidP="00FC5D00">
      <w:pPr>
        <w:rPr>
          <w:rFonts w:ascii="Times New Roman" w:hAnsi="Times New Roman"/>
          <w:sz w:val="28"/>
          <w:szCs w:val="28"/>
        </w:rPr>
      </w:pPr>
    </w:p>
    <w:p w:rsidR="00FC5D00" w:rsidRDefault="00FC5D00" w:rsidP="00FC5D00">
      <w:pPr>
        <w:sectPr w:rsidR="00FC5D00">
          <w:pgSz w:w="11906" w:h="16838"/>
          <w:pgMar w:top="1134" w:right="850" w:bottom="1134" w:left="1701" w:header="720" w:footer="720" w:gutter="0"/>
          <w:cols w:space="720"/>
          <w:docGrid w:linePitch="360"/>
        </w:sectPr>
      </w:pPr>
    </w:p>
    <w:p w:rsidR="00FC5D00" w:rsidRDefault="00FC5D00" w:rsidP="00FC5D00">
      <w:pPr>
        <w:rPr>
          <w:rFonts w:ascii="Times New Roman" w:hAnsi="Times New Roman"/>
          <w:sz w:val="28"/>
          <w:szCs w:val="28"/>
        </w:rPr>
      </w:pPr>
      <w:r>
        <w:rPr>
          <w:rFonts w:ascii="Times New Roman" w:hAnsi="Times New Roman"/>
          <w:sz w:val="28"/>
          <w:szCs w:val="28"/>
        </w:rPr>
        <w:lastRenderedPageBreak/>
        <w:t>Карта сетка</w:t>
      </w:r>
    </w:p>
    <w:p w:rsidR="00FC5D00" w:rsidRDefault="00FC5D00" w:rsidP="00FC5D00">
      <w:pPr>
        <w:ind w:left="-567"/>
        <w:sectPr w:rsidR="00FC5D00">
          <w:pgSz w:w="16838" w:h="11906" w:orient="landscape"/>
          <w:pgMar w:top="850" w:right="1134" w:bottom="1701" w:left="1134" w:header="720" w:footer="720" w:gutter="0"/>
          <w:cols w:space="720"/>
          <w:docGrid w:linePitch="360"/>
        </w:sectPr>
      </w:pPr>
      <w:r>
        <w:rPr>
          <w:rFonts w:ascii="Times New Roman" w:hAnsi="Times New Roman"/>
          <w:noProof/>
          <w:sz w:val="28"/>
          <w:szCs w:val="28"/>
          <w:lang w:eastAsia="ru-RU"/>
        </w:rPr>
        <w:drawing>
          <wp:inline distT="0" distB="0" distL="0" distR="0">
            <wp:extent cx="9845675" cy="539051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5675" cy="5390515"/>
                    </a:xfrm>
                    <a:prstGeom prst="rect">
                      <a:avLst/>
                    </a:prstGeom>
                    <a:solidFill>
                      <a:srgbClr val="FFFFFF"/>
                    </a:solidFill>
                    <a:ln>
                      <a:noFill/>
                    </a:ln>
                  </pic:spPr>
                </pic:pic>
              </a:graphicData>
            </a:graphic>
          </wp:inline>
        </w:drawing>
      </w:r>
    </w:p>
    <w:p w:rsidR="00FC5D00" w:rsidRDefault="00FC5D00" w:rsidP="00FC5D00">
      <w:pPr>
        <w:rPr>
          <w:rFonts w:ascii="Times New Roman" w:hAnsi="Times New Roman"/>
          <w:sz w:val="28"/>
          <w:szCs w:val="28"/>
        </w:rPr>
        <w:sectPr w:rsidR="00FC5D00">
          <w:pgSz w:w="16838" w:h="11906" w:orient="landscape"/>
          <w:pgMar w:top="850" w:right="1134" w:bottom="1701" w:left="1134" w:header="720" w:footer="720" w:gutter="0"/>
          <w:cols w:space="720"/>
          <w:docGrid w:linePitch="360"/>
        </w:sectPr>
      </w:pPr>
      <w:r>
        <w:rPr>
          <w:noProof/>
          <w:lang w:eastAsia="ru-RU"/>
        </w:rPr>
        <w:lastRenderedPageBreak/>
        <w:drawing>
          <wp:anchor distT="0" distB="0" distL="0" distR="0" simplePos="0" relativeHeight="251660288" behindDoc="0" locked="0" layoutInCell="1" allowOverlap="1">
            <wp:simplePos x="0" y="0"/>
            <wp:positionH relativeFrom="column">
              <wp:posOffset>66675</wp:posOffset>
            </wp:positionH>
            <wp:positionV relativeFrom="paragraph">
              <wp:posOffset>-13970</wp:posOffset>
            </wp:positionV>
            <wp:extent cx="9286240" cy="5923280"/>
            <wp:effectExtent l="0" t="0" r="0" b="127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6240" cy="592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p>
    <w:p w:rsidR="00FC5D00" w:rsidRDefault="00FC5D00" w:rsidP="00FC5D00">
      <w:pPr>
        <w:rPr>
          <w:rFonts w:ascii="Times New Roman" w:hAnsi="Times New Roman"/>
          <w:b/>
          <w:bCs/>
          <w:i/>
          <w:iCs/>
          <w:sz w:val="28"/>
          <w:szCs w:val="28"/>
        </w:rPr>
      </w:pPr>
      <w:r>
        <w:rPr>
          <w:rFonts w:ascii="Times New Roman" w:hAnsi="Times New Roman"/>
          <w:b/>
          <w:bCs/>
          <w:i/>
          <w:iCs/>
          <w:sz w:val="28"/>
          <w:szCs w:val="28"/>
        </w:rPr>
        <w:lastRenderedPageBreak/>
        <w:t>Задача 4. Распечатать и разрезать таблицу на карточки</w:t>
      </w:r>
    </w:p>
    <w:tbl>
      <w:tblPr>
        <w:tblW w:w="0" w:type="auto"/>
        <w:tblInd w:w="-20" w:type="dxa"/>
        <w:tblLayout w:type="fixed"/>
        <w:tblLook w:val="0000" w:firstRow="0" w:lastRow="0" w:firstColumn="0" w:lastColumn="0" w:noHBand="0" w:noVBand="0"/>
      </w:tblPr>
      <w:tblGrid>
        <w:gridCol w:w="4732"/>
        <w:gridCol w:w="4610"/>
      </w:tblGrid>
      <w:tr w:rsidR="00FC5D00" w:rsidTr="00FC5D00">
        <w:tc>
          <w:tcPr>
            <w:tcW w:w="4732" w:type="dxa"/>
            <w:tcBorders>
              <w:top w:val="single" w:sz="4" w:space="0" w:color="000000"/>
              <w:left w:val="single" w:sz="4" w:space="0" w:color="000000"/>
              <w:bottom w:val="single" w:sz="4" w:space="0" w:color="000000"/>
            </w:tcBorders>
            <w:shd w:val="clear" w:color="auto" w:fill="auto"/>
          </w:tcPr>
          <w:p w:rsidR="00FC5D00" w:rsidRDefault="00FC5D00" w:rsidP="00240878">
            <w:pPr>
              <w:pStyle w:val="a8"/>
              <w:snapToGrid w:val="0"/>
              <w:rPr>
                <w:rFonts w:ascii="Times New Roman" w:hAnsi="Times New Roman"/>
                <w:sz w:val="56"/>
                <w:szCs w:val="56"/>
              </w:rPr>
            </w:pPr>
          </w:p>
          <w:p w:rsidR="00FC5D00" w:rsidRDefault="00FC5D00" w:rsidP="00240878">
            <w:pPr>
              <w:pStyle w:val="a8"/>
              <w:snapToGrid w:val="0"/>
              <w:jc w:val="center"/>
              <w:rPr>
                <w:rFonts w:ascii="Times New Roman" w:hAnsi="Times New Roman"/>
                <w:sz w:val="56"/>
                <w:szCs w:val="56"/>
              </w:rPr>
            </w:pPr>
            <w:proofErr w:type="spellStart"/>
            <w:r>
              <w:rPr>
                <w:rFonts w:ascii="Times New Roman" w:hAnsi="Times New Roman"/>
                <w:sz w:val="56"/>
                <w:szCs w:val="56"/>
              </w:rPr>
              <w:t>Теодорих</w:t>
            </w:r>
            <w:proofErr w:type="spellEnd"/>
            <w:r>
              <w:rPr>
                <w:rFonts w:ascii="Times New Roman" w:hAnsi="Times New Roman"/>
                <w:sz w:val="56"/>
                <w:szCs w:val="56"/>
              </w:rPr>
              <w:t xml:space="preserve"> </w:t>
            </w:r>
            <w:proofErr w:type="spellStart"/>
            <w:r>
              <w:rPr>
                <w:rFonts w:ascii="Times New Roman" w:hAnsi="Times New Roman"/>
                <w:sz w:val="56"/>
                <w:szCs w:val="56"/>
              </w:rPr>
              <w:t>Гартог</w:t>
            </w:r>
            <w:proofErr w:type="spellEnd"/>
          </w:p>
          <w:p w:rsidR="00FC5D00" w:rsidRDefault="00FC5D00" w:rsidP="00240878">
            <w:pPr>
              <w:pStyle w:val="a8"/>
              <w:snapToGrid w:val="0"/>
              <w:rPr>
                <w:rFonts w:ascii="Times New Roman" w:hAnsi="Times New Roman"/>
                <w:sz w:val="56"/>
                <w:szCs w:val="56"/>
              </w:rPr>
            </w:pPr>
          </w:p>
          <w:p w:rsidR="00FC5D00" w:rsidRDefault="00FC5D00" w:rsidP="00240878">
            <w:pPr>
              <w:pStyle w:val="a8"/>
              <w:snapToGrid w:val="0"/>
              <w:rPr>
                <w:rFonts w:ascii="Times New Roman" w:hAnsi="Times New Roman"/>
                <w:sz w:val="56"/>
                <w:szCs w:val="56"/>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8"/>
              <w:snapToGrid w:val="0"/>
              <w:rPr>
                <w:rFonts w:ascii="Times New Roman" w:hAnsi="Times New Roman"/>
                <w:sz w:val="32"/>
                <w:szCs w:val="32"/>
              </w:rPr>
            </w:pPr>
            <w:r>
              <w:rPr>
                <w:rFonts w:ascii="Times New Roman" w:hAnsi="Times New Roman"/>
                <w:sz w:val="32"/>
                <w:szCs w:val="32"/>
              </w:rPr>
              <w:t>Честь открытия Австралии принадлежит голландцу, который высадился на западном берегу Австралии под двадцать пятым градусом широты и дал новой земле имя «</w:t>
            </w:r>
            <w:proofErr w:type="spellStart"/>
            <w:r>
              <w:rPr>
                <w:rFonts w:ascii="Times New Roman" w:hAnsi="Times New Roman"/>
                <w:sz w:val="32"/>
                <w:szCs w:val="32"/>
              </w:rPr>
              <w:t>Эндрахт</w:t>
            </w:r>
            <w:proofErr w:type="spellEnd"/>
            <w:r>
              <w:rPr>
                <w:rFonts w:ascii="Times New Roman" w:hAnsi="Times New Roman"/>
                <w:sz w:val="32"/>
                <w:szCs w:val="32"/>
              </w:rPr>
              <w:t xml:space="preserve">» в честь своего корабля (16-17в.) </w:t>
            </w:r>
          </w:p>
        </w:tc>
      </w:tr>
      <w:tr w:rsidR="00FC5D00" w:rsidTr="00FC5D00">
        <w:tc>
          <w:tcPr>
            <w:tcW w:w="4732" w:type="dxa"/>
            <w:tcBorders>
              <w:top w:val="single" w:sz="4" w:space="0" w:color="000000"/>
              <w:left w:val="single" w:sz="4" w:space="0" w:color="000000"/>
              <w:bottom w:val="single" w:sz="4" w:space="0" w:color="000000"/>
            </w:tcBorders>
            <w:shd w:val="clear" w:color="auto" w:fill="auto"/>
          </w:tcPr>
          <w:p w:rsidR="00FC5D00" w:rsidRDefault="00FC5D00" w:rsidP="00240878">
            <w:pPr>
              <w:pStyle w:val="a8"/>
              <w:snapToGrid w:val="0"/>
              <w:rPr>
                <w:rFonts w:ascii="Times New Roman" w:hAnsi="Times New Roman"/>
                <w:sz w:val="56"/>
                <w:szCs w:val="56"/>
              </w:rPr>
            </w:pPr>
          </w:p>
          <w:p w:rsidR="00FC5D00" w:rsidRDefault="00FC5D00" w:rsidP="00240878">
            <w:pPr>
              <w:pStyle w:val="a8"/>
              <w:snapToGrid w:val="0"/>
              <w:jc w:val="center"/>
              <w:rPr>
                <w:rFonts w:ascii="Times New Roman" w:hAnsi="Times New Roman"/>
                <w:sz w:val="56"/>
                <w:szCs w:val="56"/>
              </w:rPr>
            </w:pPr>
            <w:proofErr w:type="spellStart"/>
            <w:r>
              <w:rPr>
                <w:rFonts w:ascii="Times New Roman" w:hAnsi="Times New Roman"/>
                <w:sz w:val="56"/>
                <w:szCs w:val="56"/>
              </w:rPr>
              <w:t>Виллем</w:t>
            </w:r>
            <w:proofErr w:type="spellEnd"/>
            <w:r>
              <w:rPr>
                <w:rFonts w:ascii="Times New Roman" w:hAnsi="Times New Roman"/>
                <w:sz w:val="56"/>
                <w:szCs w:val="56"/>
              </w:rPr>
              <w:t xml:space="preserve"> </w:t>
            </w:r>
            <w:proofErr w:type="spellStart"/>
            <w:r>
              <w:rPr>
                <w:rFonts w:ascii="Times New Roman" w:hAnsi="Times New Roman"/>
                <w:sz w:val="56"/>
                <w:szCs w:val="56"/>
              </w:rPr>
              <w:t>Янсзон</w:t>
            </w:r>
            <w:proofErr w:type="spellEnd"/>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8"/>
              <w:snapToGrid w:val="0"/>
              <w:rPr>
                <w:rFonts w:ascii="Times New Roman" w:hAnsi="Times New Roman"/>
                <w:sz w:val="32"/>
                <w:szCs w:val="32"/>
              </w:rPr>
            </w:pPr>
            <w:r>
              <w:rPr>
                <w:rFonts w:ascii="Times New Roman" w:hAnsi="Times New Roman"/>
                <w:sz w:val="32"/>
                <w:szCs w:val="32"/>
              </w:rPr>
              <w:t>Первая документированная высадка на берегах Австралии произошла голландскими мореплавателями в 1606 году. Он описывал исследованное им побережье как пустынное и болотистое, то новое открытие не вызвало никакого интереса.</w:t>
            </w:r>
          </w:p>
        </w:tc>
      </w:tr>
      <w:tr w:rsidR="00FC5D00" w:rsidTr="00FC5D00">
        <w:tc>
          <w:tcPr>
            <w:tcW w:w="4732" w:type="dxa"/>
            <w:tcBorders>
              <w:top w:val="single" w:sz="4" w:space="0" w:color="000000"/>
              <w:left w:val="single" w:sz="4" w:space="0" w:color="000000"/>
              <w:bottom w:val="single" w:sz="4" w:space="0" w:color="000000"/>
            </w:tcBorders>
            <w:shd w:val="clear" w:color="auto" w:fill="auto"/>
          </w:tcPr>
          <w:p w:rsidR="00FC5D00" w:rsidRDefault="00FC5D00" w:rsidP="00240878">
            <w:pPr>
              <w:pStyle w:val="a8"/>
              <w:snapToGrid w:val="0"/>
              <w:jc w:val="center"/>
              <w:rPr>
                <w:rFonts w:ascii="Times New Roman" w:hAnsi="Times New Roman"/>
                <w:sz w:val="56"/>
                <w:szCs w:val="56"/>
              </w:rPr>
            </w:pPr>
          </w:p>
          <w:p w:rsidR="00FC5D00" w:rsidRDefault="00FC5D00" w:rsidP="00240878">
            <w:pPr>
              <w:pStyle w:val="a8"/>
              <w:snapToGrid w:val="0"/>
              <w:jc w:val="center"/>
              <w:rPr>
                <w:rFonts w:ascii="Times New Roman" w:hAnsi="Times New Roman"/>
                <w:sz w:val="56"/>
                <w:szCs w:val="56"/>
              </w:rPr>
            </w:pPr>
            <w:r>
              <w:rPr>
                <w:rFonts w:ascii="Times New Roman" w:hAnsi="Times New Roman"/>
                <w:sz w:val="56"/>
                <w:szCs w:val="56"/>
              </w:rPr>
              <w:t>Луис Вас-де-</w:t>
            </w:r>
            <w:proofErr w:type="spellStart"/>
            <w:r>
              <w:rPr>
                <w:rFonts w:ascii="Times New Roman" w:hAnsi="Times New Roman"/>
                <w:sz w:val="56"/>
                <w:szCs w:val="56"/>
              </w:rPr>
              <w:t>Торрес</w:t>
            </w:r>
            <w:proofErr w:type="spellEnd"/>
          </w:p>
          <w:p w:rsidR="00FC5D00" w:rsidRPr="00AC63B3" w:rsidRDefault="00FC5D00" w:rsidP="00240878">
            <w:pPr>
              <w:pStyle w:val="a8"/>
              <w:snapToGrid w:val="0"/>
              <w:jc w:val="center"/>
              <w:rPr>
                <w:rFonts w:ascii="Times New Roman" w:hAnsi="Times New Roman"/>
                <w:sz w:val="24"/>
                <w:szCs w:val="24"/>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6"/>
              <w:snapToGrid w:val="0"/>
              <w:rPr>
                <w:sz w:val="32"/>
                <w:szCs w:val="32"/>
              </w:rPr>
            </w:pPr>
            <w:r>
              <w:rPr>
                <w:sz w:val="32"/>
                <w:szCs w:val="32"/>
              </w:rPr>
              <w:t xml:space="preserve"> Не замеченный экспедицией </w:t>
            </w:r>
            <w:proofErr w:type="spellStart"/>
            <w:proofErr w:type="gramStart"/>
            <w:r>
              <w:rPr>
                <w:sz w:val="32"/>
                <w:szCs w:val="32"/>
              </w:rPr>
              <w:t>Янссона</w:t>
            </w:r>
            <w:proofErr w:type="spellEnd"/>
            <w:r>
              <w:rPr>
                <w:sz w:val="32"/>
                <w:szCs w:val="32"/>
              </w:rPr>
              <w:t>,  корабль</w:t>
            </w:r>
            <w:proofErr w:type="gramEnd"/>
            <w:r>
              <w:rPr>
                <w:sz w:val="32"/>
                <w:szCs w:val="32"/>
              </w:rPr>
              <w:t xml:space="preserve"> проплыл через пролив,  который в последствии был назван его именем.  </w:t>
            </w:r>
          </w:p>
        </w:tc>
      </w:tr>
      <w:tr w:rsidR="00FC5D00" w:rsidTr="00FC5D00">
        <w:tc>
          <w:tcPr>
            <w:tcW w:w="4732" w:type="dxa"/>
            <w:tcBorders>
              <w:top w:val="single" w:sz="4" w:space="0" w:color="000000"/>
              <w:left w:val="single" w:sz="4" w:space="0" w:color="000000"/>
              <w:bottom w:val="single" w:sz="4" w:space="0" w:color="000000"/>
            </w:tcBorders>
            <w:shd w:val="clear" w:color="auto" w:fill="auto"/>
          </w:tcPr>
          <w:p w:rsidR="00FC5D00" w:rsidRDefault="00FC5D00" w:rsidP="00240878">
            <w:pPr>
              <w:pStyle w:val="a8"/>
              <w:snapToGrid w:val="0"/>
              <w:rPr>
                <w:rFonts w:ascii="Times New Roman" w:hAnsi="Times New Roman"/>
                <w:sz w:val="56"/>
                <w:szCs w:val="56"/>
              </w:rPr>
            </w:pPr>
          </w:p>
          <w:p w:rsidR="00FC5D00" w:rsidRDefault="00FC5D00" w:rsidP="00240878">
            <w:pPr>
              <w:pStyle w:val="a8"/>
              <w:snapToGrid w:val="0"/>
              <w:jc w:val="center"/>
              <w:rPr>
                <w:rFonts w:ascii="Times New Roman" w:hAnsi="Times New Roman"/>
                <w:sz w:val="56"/>
                <w:szCs w:val="56"/>
              </w:rPr>
            </w:pPr>
            <w:proofErr w:type="spellStart"/>
            <w:r>
              <w:rPr>
                <w:rFonts w:ascii="Times New Roman" w:hAnsi="Times New Roman"/>
                <w:sz w:val="56"/>
                <w:szCs w:val="56"/>
              </w:rPr>
              <w:t>Карпентар</w:t>
            </w:r>
            <w:proofErr w:type="spellEnd"/>
          </w:p>
          <w:p w:rsidR="00FC5D00" w:rsidRDefault="00FC5D00" w:rsidP="00240878">
            <w:pPr>
              <w:pStyle w:val="a8"/>
              <w:snapToGrid w:val="0"/>
              <w:jc w:val="center"/>
              <w:rPr>
                <w:rFonts w:ascii="Times New Roman" w:hAnsi="Times New Roman"/>
                <w:sz w:val="56"/>
                <w:szCs w:val="56"/>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8"/>
              <w:snapToGrid w:val="0"/>
              <w:jc w:val="center"/>
              <w:rPr>
                <w:rFonts w:ascii="Times New Roman" w:hAnsi="Times New Roman"/>
                <w:sz w:val="32"/>
                <w:szCs w:val="32"/>
              </w:rPr>
            </w:pPr>
          </w:p>
          <w:p w:rsidR="00FC5D00" w:rsidRDefault="00FC5D00" w:rsidP="00240878">
            <w:pPr>
              <w:pStyle w:val="a8"/>
              <w:snapToGrid w:val="0"/>
              <w:jc w:val="center"/>
              <w:rPr>
                <w:rFonts w:ascii="Times New Roman" w:hAnsi="Times New Roman"/>
                <w:sz w:val="32"/>
                <w:szCs w:val="32"/>
              </w:rPr>
            </w:pPr>
            <w:r>
              <w:rPr>
                <w:rFonts w:ascii="Times New Roman" w:hAnsi="Times New Roman"/>
                <w:sz w:val="32"/>
                <w:szCs w:val="32"/>
              </w:rPr>
              <w:t>Огибает остров Ван-</w:t>
            </w:r>
            <w:proofErr w:type="spellStart"/>
            <w:r>
              <w:rPr>
                <w:rFonts w:ascii="Times New Roman" w:hAnsi="Times New Roman"/>
                <w:sz w:val="32"/>
                <w:szCs w:val="32"/>
              </w:rPr>
              <w:t>Демен</w:t>
            </w:r>
            <w:proofErr w:type="spellEnd"/>
            <w:r>
              <w:rPr>
                <w:rFonts w:ascii="Times New Roman" w:hAnsi="Times New Roman"/>
                <w:sz w:val="32"/>
                <w:szCs w:val="32"/>
              </w:rPr>
              <w:t>.</w:t>
            </w:r>
          </w:p>
          <w:p w:rsidR="00FC5D00" w:rsidRDefault="00FC5D00" w:rsidP="00240878">
            <w:pPr>
              <w:pStyle w:val="a6"/>
              <w:snapToGrid w:val="0"/>
              <w:rPr>
                <w:color w:val="333333"/>
                <w:sz w:val="32"/>
                <w:szCs w:val="32"/>
              </w:rPr>
            </w:pPr>
          </w:p>
        </w:tc>
      </w:tr>
      <w:tr w:rsidR="00FC5D00" w:rsidTr="00FC5D00">
        <w:tc>
          <w:tcPr>
            <w:tcW w:w="4732" w:type="dxa"/>
            <w:tcBorders>
              <w:top w:val="single" w:sz="4" w:space="0" w:color="000000"/>
              <w:left w:val="single" w:sz="4" w:space="0" w:color="000000"/>
              <w:bottom w:val="single" w:sz="4" w:space="0" w:color="000000"/>
            </w:tcBorders>
            <w:shd w:val="clear" w:color="auto" w:fill="auto"/>
          </w:tcPr>
          <w:p w:rsidR="00FC5D00" w:rsidRDefault="00FC5D00" w:rsidP="00240878">
            <w:pPr>
              <w:pStyle w:val="a4"/>
              <w:snapToGrid w:val="0"/>
              <w:rPr>
                <w:sz w:val="56"/>
                <w:szCs w:val="56"/>
              </w:rPr>
            </w:pPr>
          </w:p>
          <w:p w:rsidR="00FC5D00" w:rsidRDefault="00FC5D00" w:rsidP="00240878">
            <w:pPr>
              <w:pStyle w:val="a4"/>
              <w:snapToGrid w:val="0"/>
              <w:jc w:val="center"/>
              <w:rPr>
                <w:sz w:val="56"/>
                <w:szCs w:val="56"/>
              </w:rPr>
            </w:pPr>
            <w:proofErr w:type="spellStart"/>
            <w:r>
              <w:rPr>
                <w:sz w:val="56"/>
                <w:szCs w:val="56"/>
              </w:rPr>
              <w:t>Карстенц</w:t>
            </w:r>
            <w:proofErr w:type="spellEnd"/>
          </w:p>
          <w:p w:rsidR="00FC5D00" w:rsidRDefault="00FC5D00" w:rsidP="00240878">
            <w:pPr>
              <w:pStyle w:val="a4"/>
              <w:snapToGrid w:val="0"/>
              <w:jc w:val="center"/>
              <w:rPr>
                <w:sz w:val="56"/>
                <w:szCs w:val="56"/>
              </w:rPr>
            </w:pPr>
          </w:p>
          <w:p w:rsidR="00FC5D00" w:rsidRDefault="00FC5D00" w:rsidP="00240878">
            <w:pPr>
              <w:pStyle w:val="a4"/>
              <w:snapToGrid w:val="0"/>
              <w:rPr>
                <w:sz w:val="56"/>
                <w:szCs w:val="56"/>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8"/>
              <w:snapToGrid w:val="0"/>
              <w:rPr>
                <w:rFonts w:ascii="Times New Roman" w:hAnsi="Times New Roman"/>
                <w:sz w:val="32"/>
                <w:szCs w:val="32"/>
              </w:rPr>
            </w:pPr>
          </w:p>
          <w:p w:rsidR="00FC5D00" w:rsidRDefault="00FC5D00" w:rsidP="00240878">
            <w:pPr>
              <w:pStyle w:val="a8"/>
              <w:snapToGrid w:val="0"/>
              <w:rPr>
                <w:rFonts w:ascii="Times New Roman" w:hAnsi="Times New Roman"/>
                <w:sz w:val="32"/>
                <w:szCs w:val="32"/>
              </w:rPr>
            </w:pPr>
          </w:p>
          <w:p w:rsidR="00FC5D00" w:rsidRDefault="00FC5D00" w:rsidP="00240878">
            <w:pPr>
              <w:pStyle w:val="a8"/>
              <w:snapToGrid w:val="0"/>
              <w:rPr>
                <w:rFonts w:ascii="Times New Roman" w:hAnsi="Times New Roman"/>
                <w:sz w:val="32"/>
                <w:szCs w:val="32"/>
              </w:rPr>
            </w:pPr>
            <w:r>
              <w:rPr>
                <w:rFonts w:ascii="Times New Roman" w:hAnsi="Times New Roman"/>
                <w:sz w:val="32"/>
                <w:szCs w:val="32"/>
              </w:rPr>
              <w:t>Командующий эскадрой, который входит со своими судами в огромный залив и поныне носящий его имя.</w:t>
            </w:r>
          </w:p>
        </w:tc>
      </w:tr>
      <w:tr w:rsidR="00FC5D00" w:rsidTr="00FC5D00">
        <w:tc>
          <w:tcPr>
            <w:tcW w:w="4732" w:type="dxa"/>
            <w:tcBorders>
              <w:top w:val="single" w:sz="4" w:space="0" w:color="000000"/>
              <w:left w:val="single" w:sz="4" w:space="0" w:color="000000"/>
              <w:bottom w:val="single" w:sz="4" w:space="0" w:color="000000"/>
            </w:tcBorders>
            <w:shd w:val="clear" w:color="auto" w:fill="auto"/>
          </w:tcPr>
          <w:p w:rsidR="00FC5D00" w:rsidRDefault="00FC5D00" w:rsidP="00240878">
            <w:pPr>
              <w:pStyle w:val="a8"/>
              <w:snapToGrid w:val="0"/>
              <w:rPr>
                <w:rFonts w:ascii="Times New Roman" w:hAnsi="Times New Roman"/>
                <w:sz w:val="56"/>
                <w:szCs w:val="56"/>
              </w:rPr>
            </w:pPr>
          </w:p>
          <w:p w:rsidR="00FC5D00" w:rsidRDefault="00FC5D00" w:rsidP="00240878">
            <w:pPr>
              <w:pStyle w:val="a8"/>
              <w:snapToGrid w:val="0"/>
              <w:rPr>
                <w:rFonts w:ascii="Times New Roman" w:hAnsi="Times New Roman"/>
                <w:sz w:val="56"/>
                <w:szCs w:val="56"/>
              </w:rPr>
            </w:pPr>
          </w:p>
          <w:p w:rsidR="00FC5D00" w:rsidRDefault="00FC5D00" w:rsidP="00240878">
            <w:pPr>
              <w:pStyle w:val="a8"/>
              <w:snapToGrid w:val="0"/>
              <w:jc w:val="center"/>
              <w:rPr>
                <w:rFonts w:ascii="Times New Roman" w:hAnsi="Times New Roman"/>
                <w:sz w:val="56"/>
                <w:szCs w:val="56"/>
              </w:rPr>
            </w:pPr>
            <w:r>
              <w:rPr>
                <w:rFonts w:ascii="Times New Roman" w:hAnsi="Times New Roman"/>
                <w:sz w:val="56"/>
                <w:szCs w:val="56"/>
              </w:rPr>
              <w:t>Абель Тасман</w:t>
            </w:r>
          </w:p>
          <w:p w:rsidR="00FC5D00" w:rsidRDefault="00FC5D00" w:rsidP="00240878">
            <w:pPr>
              <w:pStyle w:val="a8"/>
              <w:snapToGrid w:val="0"/>
              <w:rPr>
                <w:rFonts w:ascii="Times New Roman" w:hAnsi="Times New Roman"/>
                <w:sz w:val="56"/>
                <w:szCs w:val="56"/>
              </w:rPr>
            </w:pPr>
          </w:p>
          <w:p w:rsidR="00FC5D00" w:rsidRDefault="00FC5D00" w:rsidP="00240878">
            <w:pPr>
              <w:pStyle w:val="a8"/>
              <w:snapToGrid w:val="0"/>
              <w:rPr>
                <w:rFonts w:ascii="Times New Roman" w:hAnsi="Times New Roman"/>
                <w:sz w:val="56"/>
                <w:szCs w:val="56"/>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4"/>
              <w:snapToGrid w:val="0"/>
              <w:rPr>
                <w:sz w:val="32"/>
                <w:szCs w:val="32"/>
              </w:rPr>
            </w:pPr>
          </w:p>
          <w:p w:rsidR="00FC5D00" w:rsidRDefault="00FC5D00" w:rsidP="00240878">
            <w:pPr>
              <w:pStyle w:val="a4"/>
              <w:snapToGrid w:val="0"/>
              <w:rPr>
                <w:sz w:val="32"/>
                <w:szCs w:val="32"/>
              </w:rPr>
            </w:pPr>
            <w:r>
              <w:rPr>
                <w:sz w:val="32"/>
                <w:szCs w:val="32"/>
              </w:rPr>
              <w:t xml:space="preserve">В 1623 г. голландский корабль, вошел в большой залив на северном побережье Австралии. Капитан назвал этот залив в честь тогдашнего генерал-губернатора нидерландской Ост-Индии </w:t>
            </w:r>
            <w:r>
              <w:rPr>
                <w:i/>
                <w:iCs/>
                <w:sz w:val="32"/>
                <w:szCs w:val="32"/>
              </w:rPr>
              <w:t>П. де Карпентера.</w:t>
            </w:r>
            <w:r>
              <w:rPr>
                <w:sz w:val="32"/>
                <w:szCs w:val="32"/>
              </w:rPr>
              <w:t xml:space="preserve"> </w:t>
            </w:r>
          </w:p>
        </w:tc>
      </w:tr>
      <w:tr w:rsidR="00FC5D00" w:rsidTr="00FC5D00">
        <w:tc>
          <w:tcPr>
            <w:tcW w:w="4732" w:type="dxa"/>
            <w:tcBorders>
              <w:top w:val="single" w:sz="4" w:space="0" w:color="000000"/>
              <w:left w:val="single" w:sz="4" w:space="0" w:color="000000"/>
              <w:bottom w:val="single" w:sz="4" w:space="0" w:color="000000"/>
            </w:tcBorders>
            <w:shd w:val="clear" w:color="auto" w:fill="auto"/>
          </w:tcPr>
          <w:p w:rsidR="00FC5D00" w:rsidRDefault="00FC5D00" w:rsidP="00240878">
            <w:pPr>
              <w:pStyle w:val="a8"/>
              <w:snapToGrid w:val="0"/>
              <w:rPr>
                <w:rFonts w:ascii="Times New Roman" w:hAnsi="Times New Roman"/>
                <w:sz w:val="56"/>
                <w:szCs w:val="56"/>
              </w:rPr>
            </w:pPr>
          </w:p>
          <w:p w:rsidR="00FC5D00" w:rsidRDefault="00FC5D00" w:rsidP="00240878">
            <w:pPr>
              <w:pStyle w:val="a8"/>
              <w:snapToGrid w:val="0"/>
              <w:rPr>
                <w:rFonts w:ascii="Times New Roman" w:hAnsi="Times New Roman"/>
                <w:sz w:val="56"/>
                <w:szCs w:val="56"/>
              </w:rPr>
            </w:pPr>
          </w:p>
          <w:p w:rsidR="00FC5D00" w:rsidRDefault="00FC5D00" w:rsidP="00240878">
            <w:pPr>
              <w:pStyle w:val="a8"/>
              <w:snapToGrid w:val="0"/>
              <w:jc w:val="center"/>
              <w:rPr>
                <w:rFonts w:ascii="Times New Roman" w:hAnsi="Times New Roman"/>
                <w:sz w:val="56"/>
                <w:szCs w:val="56"/>
              </w:rPr>
            </w:pPr>
            <w:r>
              <w:rPr>
                <w:rFonts w:ascii="Times New Roman" w:hAnsi="Times New Roman"/>
                <w:sz w:val="56"/>
                <w:szCs w:val="56"/>
              </w:rPr>
              <w:t>Джеймс Кук</w:t>
            </w:r>
          </w:p>
          <w:p w:rsidR="00FC5D00" w:rsidRDefault="00FC5D00" w:rsidP="00240878">
            <w:pPr>
              <w:pStyle w:val="a8"/>
              <w:snapToGrid w:val="0"/>
              <w:jc w:val="center"/>
              <w:rPr>
                <w:rFonts w:ascii="Times New Roman" w:hAnsi="Times New Roman"/>
                <w:sz w:val="56"/>
                <w:szCs w:val="56"/>
              </w:rPr>
            </w:pPr>
          </w:p>
          <w:p w:rsidR="00FC5D00" w:rsidRDefault="00FC5D00" w:rsidP="00240878">
            <w:pPr>
              <w:pStyle w:val="a8"/>
              <w:snapToGrid w:val="0"/>
              <w:rPr>
                <w:rFonts w:ascii="Times New Roman" w:hAnsi="Times New Roman"/>
                <w:sz w:val="56"/>
                <w:szCs w:val="56"/>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snapToGrid w:val="0"/>
              <w:spacing w:after="283"/>
              <w:rPr>
                <w:rFonts w:ascii="Times New Roman" w:hAnsi="Times New Roman"/>
                <w:sz w:val="32"/>
                <w:szCs w:val="32"/>
              </w:rPr>
            </w:pPr>
          </w:p>
          <w:p w:rsidR="00FC5D00" w:rsidRDefault="00FC5D00" w:rsidP="00240878">
            <w:pPr>
              <w:snapToGrid w:val="0"/>
              <w:spacing w:after="283"/>
              <w:rPr>
                <w:rFonts w:ascii="Times New Roman" w:hAnsi="Times New Roman"/>
                <w:sz w:val="32"/>
                <w:szCs w:val="32"/>
              </w:rPr>
            </w:pPr>
            <w:r>
              <w:rPr>
                <w:rFonts w:ascii="Times New Roman" w:hAnsi="Times New Roman"/>
                <w:sz w:val="32"/>
                <w:szCs w:val="32"/>
              </w:rPr>
              <w:t>В 1642 -1644 годах голландский исследователь и купец, обошёл вокруг Новой Голландии, доказав, что Австралия не является частью мифического южного континента. Он стал первым европейцем, достигшим острова Земля Ван-</w:t>
            </w:r>
            <w:proofErr w:type="spellStart"/>
            <w:r>
              <w:rPr>
                <w:rFonts w:ascii="Times New Roman" w:hAnsi="Times New Roman"/>
                <w:sz w:val="32"/>
                <w:szCs w:val="32"/>
              </w:rPr>
              <w:t>Димена</w:t>
            </w:r>
            <w:proofErr w:type="spellEnd"/>
            <w:r>
              <w:rPr>
                <w:rFonts w:ascii="Times New Roman" w:hAnsi="Times New Roman"/>
                <w:sz w:val="32"/>
                <w:szCs w:val="32"/>
              </w:rPr>
              <w:t xml:space="preserve"> (сегодня Тасмания).</w:t>
            </w:r>
          </w:p>
        </w:tc>
      </w:tr>
    </w:tbl>
    <w:p w:rsidR="00FC5D00" w:rsidRDefault="00FC5D00" w:rsidP="00FC5D00"/>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tbl>
      <w:tblPr>
        <w:tblW w:w="0" w:type="auto"/>
        <w:tblInd w:w="-20" w:type="dxa"/>
        <w:tblLayout w:type="fixed"/>
        <w:tblLook w:val="0000" w:firstRow="0" w:lastRow="0" w:firstColumn="0" w:lastColumn="0" w:noHBand="0" w:noVBand="0"/>
      </w:tblPr>
      <w:tblGrid>
        <w:gridCol w:w="4786"/>
        <w:gridCol w:w="4825"/>
      </w:tblGrid>
      <w:tr w:rsidR="00FC5D00" w:rsidTr="00240878">
        <w:tc>
          <w:tcPr>
            <w:tcW w:w="4786" w:type="dxa"/>
            <w:tcBorders>
              <w:top w:val="single" w:sz="4" w:space="0" w:color="000000"/>
              <w:left w:val="single" w:sz="4" w:space="0" w:color="000000"/>
              <w:bottom w:val="single" w:sz="4" w:space="0" w:color="000000"/>
            </w:tcBorders>
            <w:shd w:val="clear" w:color="auto" w:fill="auto"/>
          </w:tcPr>
          <w:p w:rsidR="00FC5D00" w:rsidRDefault="00FC5D00" w:rsidP="00240878">
            <w:pPr>
              <w:pStyle w:val="a8"/>
              <w:snapToGrid w:val="0"/>
              <w:rPr>
                <w:rFonts w:ascii="Times New Roman" w:hAnsi="Times New Roman" w:cs="Times New Roman"/>
                <w:sz w:val="32"/>
                <w:szCs w:val="32"/>
              </w:rPr>
            </w:pPr>
            <w:r>
              <w:rPr>
                <w:rFonts w:ascii="Times New Roman" w:hAnsi="Times New Roman" w:cs="Times New Roman"/>
                <w:sz w:val="32"/>
                <w:szCs w:val="32"/>
              </w:rPr>
              <w:lastRenderedPageBreak/>
              <w:t>В 1606 году испанский мореплаватель открыл самую северную оконечность материка и пролив отделяющий его от Новой Гвинеи</w:t>
            </w:r>
          </w:p>
          <w:p w:rsidR="00FC5D00" w:rsidRDefault="00FC5D00" w:rsidP="00240878">
            <w:pPr>
              <w:pStyle w:val="a8"/>
              <w:snapToGrid w:val="0"/>
              <w:rPr>
                <w:rFonts w:ascii="Times New Roman" w:hAnsi="Times New Roman" w:cs="Times New Roman"/>
                <w:sz w:val="56"/>
                <w:szCs w:val="56"/>
              </w:rPr>
            </w:pPr>
          </w:p>
          <w:p w:rsidR="00FC5D00" w:rsidRDefault="00FC5D00" w:rsidP="00240878">
            <w:pPr>
              <w:pStyle w:val="a8"/>
              <w:snapToGrid w:val="0"/>
              <w:rPr>
                <w:rFonts w:ascii="Times New Roman" w:hAnsi="Times New Roman" w:cs="Times New Roman"/>
                <w:sz w:val="56"/>
                <w:szCs w:val="56"/>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8"/>
              <w:snapToGrid w:val="0"/>
              <w:rPr>
                <w:rFonts w:ascii="Times New Roman" w:hAnsi="Times New Roman"/>
                <w:sz w:val="32"/>
                <w:szCs w:val="32"/>
              </w:rPr>
            </w:pPr>
          </w:p>
        </w:tc>
      </w:tr>
      <w:tr w:rsidR="00FC5D00" w:rsidTr="00240878">
        <w:tc>
          <w:tcPr>
            <w:tcW w:w="4786" w:type="dxa"/>
            <w:tcBorders>
              <w:top w:val="single" w:sz="4" w:space="0" w:color="000000"/>
              <w:left w:val="single" w:sz="4" w:space="0" w:color="000000"/>
              <w:bottom w:val="single" w:sz="4" w:space="0" w:color="000000"/>
            </w:tcBorders>
            <w:shd w:val="clear" w:color="auto" w:fill="auto"/>
          </w:tcPr>
          <w:p w:rsidR="00FC5D00" w:rsidRDefault="00FC5D00" w:rsidP="00240878">
            <w:pPr>
              <w:pStyle w:val="a8"/>
              <w:snapToGrid w:val="0"/>
              <w:rPr>
                <w:rFonts w:ascii="Times New Roman" w:hAnsi="Times New Roman"/>
                <w:sz w:val="32"/>
                <w:szCs w:val="32"/>
              </w:rPr>
            </w:pPr>
          </w:p>
          <w:p w:rsidR="00FC5D00" w:rsidRDefault="00FC5D00" w:rsidP="00240878">
            <w:pPr>
              <w:pStyle w:val="a8"/>
              <w:snapToGrid w:val="0"/>
              <w:rPr>
                <w:rFonts w:ascii="Times New Roman" w:hAnsi="Times New Roman"/>
                <w:sz w:val="32"/>
                <w:szCs w:val="32"/>
              </w:rPr>
            </w:pPr>
            <w:r>
              <w:rPr>
                <w:rFonts w:ascii="Times New Roman" w:hAnsi="Times New Roman"/>
                <w:sz w:val="32"/>
                <w:szCs w:val="32"/>
              </w:rPr>
              <w:t xml:space="preserve">Трижды высаживался на материк. Изучал восточный берега Австралии, острова Тихого океана, и на о-вах </w:t>
            </w:r>
            <w:proofErr w:type="spellStart"/>
            <w:r>
              <w:rPr>
                <w:rFonts w:ascii="Times New Roman" w:hAnsi="Times New Roman"/>
                <w:sz w:val="32"/>
                <w:szCs w:val="32"/>
              </w:rPr>
              <w:t>Сандвичевых</w:t>
            </w:r>
            <w:proofErr w:type="spellEnd"/>
            <w:r>
              <w:rPr>
                <w:rFonts w:ascii="Times New Roman" w:hAnsi="Times New Roman"/>
                <w:sz w:val="32"/>
                <w:szCs w:val="32"/>
              </w:rPr>
              <w:t xml:space="preserve"> он был убит дикарями.</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FC5D00" w:rsidRDefault="00FC5D00" w:rsidP="00240878">
            <w:pPr>
              <w:pStyle w:val="a6"/>
              <w:snapToGrid w:val="0"/>
              <w:rPr>
                <w:color w:val="333333"/>
                <w:sz w:val="32"/>
                <w:szCs w:val="32"/>
              </w:rPr>
            </w:pPr>
            <w:r>
              <w:rPr>
                <w:color w:val="333333"/>
                <w:sz w:val="32"/>
                <w:szCs w:val="32"/>
              </w:rPr>
              <w:t>Английский мореплаватель в 18в. На корабле “</w:t>
            </w:r>
            <w:proofErr w:type="spellStart"/>
            <w:r>
              <w:rPr>
                <w:color w:val="333333"/>
                <w:sz w:val="32"/>
                <w:szCs w:val="32"/>
              </w:rPr>
              <w:t>Индевор</w:t>
            </w:r>
            <w:proofErr w:type="spellEnd"/>
            <w:r>
              <w:rPr>
                <w:color w:val="333333"/>
                <w:sz w:val="32"/>
                <w:szCs w:val="32"/>
              </w:rPr>
              <w:t xml:space="preserve">” он обошёл берега Новой Зеландии, установив её островное положение, и обследовал пролив между Северным и Южным островами, открыл Большой Барьерный риф и восточное побережье Австралии, которое объявил британским владением. </w:t>
            </w:r>
          </w:p>
        </w:tc>
      </w:tr>
    </w:tbl>
    <w:p w:rsidR="00FC5D00" w:rsidRDefault="00FC5D00" w:rsidP="00FC5D00"/>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r>
        <w:rPr>
          <w:rFonts w:ascii="Times New Roman" w:hAnsi="Times New Roman"/>
          <w:sz w:val="28"/>
          <w:szCs w:val="28"/>
        </w:rPr>
        <w:lastRenderedPageBreak/>
        <w:t>Задача 4. Шифр Цезаря</w:t>
      </w:r>
    </w:p>
    <w:p w:rsidR="00FC5D00" w:rsidRPr="00A53862" w:rsidRDefault="00FC5D00" w:rsidP="00FC5D00">
      <w:pPr>
        <w:pStyle w:val="a6"/>
        <w:shd w:val="clear" w:color="auto" w:fill="FFFFFF"/>
        <w:spacing w:before="120" w:after="120"/>
        <w:rPr>
          <w:color w:val="222222"/>
        </w:rPr>
      </w:pPr>
      <w:r w:rsidRPr="00A53862">
        <w:rPr>
          <w:b/>
          <w:bCs/>
          <w:color w:val="222222"/>
        </w:rPr>
        <w:t>Шифр Цезаря</w:t>
      </w:r>
      <w:r w:rsidRPr="00A53862">
        <w:rPr>
          <w:color w:val="222222"/>
        </w:rPr>
        <w:t>, также известный как </w:t>
      </w:r>
      <w:r w:rsidRPr="00A53862">
        <w:rPr>
          <w:b/>
          <w:bCs/>
          <w:color w:val="222222"/>
        </w:rPr>
        <w:t>шифр сдвига</w:t>
      </w:r>
      <w:r w:rsidRPr="00A53862">
        <w:rPr>
          <w:color w:val="222222"/>
        </w:rPr>
        <w:t>, </w:t>
      </w:r>
      <w:r w:rsidRPr="00A53862">
        <w:rPr>
          <w:b/>
          <w:bCs/>
          <w:color w:val="222222"/>
        </w:rPr>
        <w:t>код Цезаря</w:t>
      </w:r>
      <w:r w:rsidRPr="00A53862">
        <w:rPr>
          <w:color w:val="222222"/>
        </w:rPr>
        <w:t> или </w:t>
      </w:r>
      <w:r w:rsidRPr="00A53862">
        <w:rPr>
          <w:b/>
          <w:bCs/>
          <w:color w:val="222222"/>
        </w:rPr>
        <w:t>сдвиг Цезаря</w:t>
      </w:r>
      <w:r w:rsidRPr="00A53862">
        <w:rPr>
          <w:color w:val="222222"/>
        </w:rPr>
        <w:t> — один из самых простых и наиболее широко известных методов шифрования.</w:t>
      </w:r>
    </w:p>
    <w:p w:rsidR="00FC5D00" w:rsidRPr="00A53862" w:rsidRDefault="00FC5D00" w:rsidP="00FC5D00">
      <w:pPr>
        <w:pStyle w:val="a6"/>
        <w:shd w:val="clear" w:color="auto" w:fill="FFFFFF"/>
        <w:spacing w:before="120" w:after="120"/>
        <w:rPr>
          <w:color w:val="222222"/>
        </w:rPr>
      </w:pPr>
      <w:r w:rsidRPr="00A53862">
        <w:rPr>
          <w:color w:val="222222"/>
        </w:rPr>
        <w:t xml:space="preserve">Шифр Цезаря — это вид шифра подстановки, в котором каждый символ в открытом тексте заменяется символом, находящимся на некотором постоянном числе позиций левее или правее него в алфавите. Например, в шифре со сдвигом вправо на 3, </w:t>
      </w:r>
      <w:proofErr w:type="gramStart"/>
      <w:r w:rsidRPr="00A53862">
        <w:rPr>
          <w:color w:val="222222"/>
        </w:rPr>
        <w:t>А</w:t>
      </w:r>
      <w:proofErr w:type="gramEnd"/>
      <w:r w:rsidRPr="00A53862">
        <w:rPr>
          <w:color w:val="222222"/>
        </w:rPr>
        <w:t xml:space="preserve"> была бы заменена на Г, Б станет Д, и так далее.</w:t>
      </w:r>
    </w:p>
    <w:p w:rsidR="00FC5D00" w:rsidRPr="00A53862" w:rsidRDefault="00FC5D00" w:rsidP="00FC5D00">
      <w:pPr>
        <w:pStyle w:val="a6"/>
        <w:shd w:val="clear" w:color="auto" w:fill="FFFFFF"/>
        <w:spacing w:before="120" w:after="120"/>
        <w:rPr>
          <w:color w:val="222222"/>
        </w:rPr>
      </w:pPr>
      <w:r w:rsidRPr="00A53862">
        <w:rPr>
          <w:color w:val="222222"/>
        </w:rPr>
        <w:t>Шифр назван в честь римского полководца Гая Юлия Цезаря, использовавшего его для секретной переписки со своими генералами.</w:t>
      </w:r>
    </w:p>
    <w:p w:rsidR="00FC5D00" w:rsidRDefault="00FC5D00" w:rsidP="00FC5D00">
      <w:pPr>
        <w:rPr>
          <w:rFonts w:ascii="Times New Roman" w:hAnsi="Times New Roman"/>
          <w:sz w:val="28"/>
          <w:szCs w:val="28"/>
        </w:rPr>
      </w:pPr>
    </w:p>
    <w:p w:rsidR="00FC5D00" w:rsidRDefault="00FC5D00" w:rsidP="00FC5D00">
      <w:pPr>
        <w:rPr>
          <w:rFonts w:ascii="Times New Roman" w:hAnsi="Times New Roman"/>
          <w:sz w:val="28"/>
          <w:szCs w:val="28"/>
        </w:rPr>
      </w:pPr>
      <w:r>
        <w:rPr>
          <w:rFonts w:ascii="Times New Roman" w:hAnsi="Times New Roman"/>
          <w:noProof/>
          <w:sz w:val="28"/>
          <w:szCs w:val="28"/>
          <w:lang w:eastAsia="ru-RU"/>
        </w:rPr>
        <w:drawing>
          <wp:inline distT="0" distB="0" distL="0" distR="0">
            <wp:extent cx="5932805" cy="2371090"/>
            <wp:effectExtent l="0" t="0" r="0" b="0"/>
            <wp:docPr id="1" name="Рисунок 1" descr="kod ceza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d cezara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2371090"/>
                    </a:xfrm>
                    <a:prstGeom prst="rect">
                      <a:avLst/>
                    </a:prstGeom>
                    <a:noFill/>
                    <a:ln>
                      <a:noFill/>
                    </a:ln>
                  </pic:spPr>
                </pic:pic>
              </a:graphicData>
            </a:graphic>
          </wp:inline>
        </w:drawing>
      </w:r>
    </w:p>
    <w:p w:rsidR="00FC5D00" w:rsidRDefault="00FC5D00" w:rsidP="00FC5D00">
      <w:pPr>
        <w:rPr>
          <w:rFonts w:ascii="Times New Roman" w:hAnsi="Times New Roman"/>
          <w:sz w:val="28"/>
          <w:szCs w:val="28"/>
        </w:rPr>
        <w:sectPr w:rsidR="00FC5D00">
          <w:pgSz w:w="11906" w:h="16838"/>
          <w:pgMar w:top="1134" w:right="850" w:bottom="1134" w:left="1701" w:header="720" w:footer="720" w:gutter="0"/>
          <w:cols w:space="720"/>
          <w:docGrid w:linePitch="360"/>
        </w:sectPr>
      </w:pPr>
    </w:p>
    <w:tbl>
      <w:tblPr>
        <w:tblW w:w="9909" w:type="dxa"/>
        <w:tblInd w:w="-20" w:type="dxa"/>
        <w:tblLayout w:type="fixed"/>
        <w:tblLook w:val="0000" w:firstRow="0" w:lastRow="0" w:firstColumn="0" w:lastColumn="0" w:noHBand="0" w:noVBand="0"/>
      </w:tblPr>
      <w:tblGrid>
        <w:gridCol w:w="5321"/>
        <w:gridCol w:w="4588"/>
      </w:tblGrid>
      <w:tr w:rsidR="00FC5D00" w:rsidRPr="0058547F" w:rsidTr="00FC5D00">
        <w:tc>
          <w:tcPr>
            <w:tcW w:w="5321" w:type="dxa"/>
            <w:tcBorders>
              <w:top w:val="single" w:sz="4" w:space="0" w:color="000000"/>
              <w:left w:val="single" w:sz="4" w:space="0" w:color="000000"/>
              <w:bottom w:val="single" w:sz="4" w:space="0" w:color="000000"/>
              <w:right w:val="single" w:sz="4" w:space="0" w:color="000000"/>
            </w:tcBorders>
            <w:shd w:val="clear" w:color="auto" w:fill="auto"/>
          </w:tcPr>
          <w:p w:rsidR="00FC5D00" w:rsidRPr="0058547F" w:rsidRDefault="00FC5D00" w:rsidP="00240878">
            <w:pPr>
              <w:pStyle w:val="a6"/>
              <w:snapToGrid w:val="0"/>
              <w:spacing w:before="120" w:after="120"/>
              <w:jc w:val="center"/>
              <w:rPr>
                <w:color w:val="222222"/>
              </w:rPr>
            </w:pPr>
            <w:r w:rsidRPr="0058547F">
              <w:rPr>
                <w:color w:val="222222"/>
              </w:rPr>
              <w:lastRenderedPageBreak/>
              <w:t>Зашифрованное имя путешественника</w:t>
            </w:r>
          </w:p>
        </w:tc>
        <w:tc>
          <w:tcPr>
            <w:tcW w:w="4588" w:type="dxa"/>
            <w:tcBorders>
              <w:top w:val="single" w:sz="4" w:space="0" w:color="000000"/>
              <w:left w:val="single" w:sz="4" w:space="0" w:color="000000"/>
              <w:bottom w:val="single" w:sz="4" w:space="0" w:color="000000"/>
              <w:right w:val="single" w:sz="4" w:space="0" w:color="000000"/>
            </w:tcBorders>
          </w:tcPr>
          <w:p w:rsidR="00FC5D00" w:rsidRPr="0058547F" w:rsidRDefault="00FC5D00" w:rsidP="00240878">
            <w:pPr>
              <w:pStyle w:val="a6"/>
              <w:snapToGrid w:val="0"/>
              <w:spacing w:before="120" w:after="120"/>
              <w:jc w:val="center"/>
              <w:rPr>
                <w:color w:val="222222"/>
              </w:rPr>
            </w:pPr>
            <w:r w:rsidRPr="0058547F">
              <w:rPr>
                <w:color w:val="222222"/>
              </w:rPr>
              <w:t>Зашифрованное имя путешественника</w:t>
            </w:r>
          </w:p>
        </w:tc>
      </w:tr>
      <w:tr w:rsidR="00FC5D00" w:rsidTr="00FC5D00">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D00" w:rsidRDefault="00FC5D00" w:rsidP="00240878">
            <w:pPr>
              <w:pStyle w:val="a6"/>
              <w:snapToGrid w:val="0"/>
              <w:spacing w:before="120" w:after="120"/>
              <w:jc w:val="center"/>
              <w:rPr>
                <w:b/>
                <w:color w:val="222222"/>
                <w:sz w:val="48"/>
                <w:szCs w:val="48"/>
              </w:rPr>
            </w:pPr>
          </w:p>
          <w:p w:rsidR="00FC5D00" w:rsidRDefault="00FC5D00" w:rsidP="00240878">
            <w:pPr>
              <w:pStyle w:val="a6"/>
              <w:spacing w:before="120" w:after="120"/>
              <w:jc w:val="center"/>
              <w:rPr>
                <w:b/>
                <w:color w:val="222222"/>
                <w:sz w:val="48"/>
                <w:szCs w:val="48"/>
              </w:rPr>
            </w:pPr>
            <w:proofErr w:type="spellStart"/>
            <w:r>
              <w:rPr>
                <w:b/>
                <w:color w:val="222222"/>
                <w:sz w:val="48"/>
                <w:szCs w:val="48"/>
              </w:rPr>
              <w:t>Хзсжсулш</w:t>
            </w:r>
            <w:proofErr w:type="spellEnd"/>
            <w:r>
              <w:rPr>
                <w:b/>
                <w:color w:val="222222"/>
                <w:sz w:val="48"/>
                <w:szCs w:val="48"/>
              </w:rPr>
              <w:t xml:space="preserve"> </w:t>
            </w:r>
            <w:proofErr w:type="spellStart"/>
            <w:r>
              <w:rPr>
                <w:b/>
                <w:color w:val="222222"/>
                <w:sz w:val="48"/>
                <w:szCs w:val="48"/>
              </w:rPr>
              <w:t>Ёгухсё</w:t>
            </w:r>
            <w:proofErr w:type="spellEnd"/>
          </w:p>
          <w:p w:rsidR="00FC5D00" w:rsidRDefault="00FC5D00" w:rsidP="00240878">
            <w:pPr>
              <w:pStyle w:val="a6"/>
              <w:spacing w:before="120" w:after="120"/>
              <w:jc w:val="center"/>
              <w:rPr>
                <w:b/>
                <w:color w:val="222222"/>
                <w:sz w:val="48"/>
                <w:szCs w:val="48"/>
              </w:rPr>
            </w:pPr>
          </w:p>
        </w:tc>
        <w:tc>
          <w:tcPr>
            <w:tcW w:w="4588" w:type="dxa"/>
            <w:tcBorders>
              <w:top w:val="single" w:sz="4" w:space="0" w:color="000000"/>
              <w:left w:val="single" w:sz="4" w:space="0" w:color="000000"/>
              <w:bottom w:val="single" w:sz="4" w:space="0" w:color="000000"/>
              <w:right w:val="single" w:sz="4" w:space="0" w:color="000000"/>
            </w:tcBorders>
            <w:vAlign w:val="center"/>
          </w:tcPr>
          <w:p w:rsidR="00FC5D00" w:rsidRDefault="00FC5D00" w:rsidP="00240878">
            <w:pPr>
              <w:pStyle w:val="a6"/>
              <w:snapToGrid w:val="0"/>
              <w:spacing w:before="120" w:after="120"/>
              <w:jc w:val="center"/>
              <w:rPr>
                <w:b/>
                <w:color w:val="222222"/>
                <w:sz w:val="48"/>
                <w:szCs w:val="48"/>
              </w:rPr>
            </w:pPr>
          </w:p>
          <w:p w:rsidR="00FC5D00" w:rsidRDefault="00FC5D00" w:rsidP="00240878">
            <w:pPr>
              <w:pStyle w:val="a6"/>
              <w:snapToGrid w:val="0"/>
              <w:spacing w:before="120" w:after="120"/>
              <w:jc w:val="center"/>
              <w:rPr>
                <w:b/>
                <w:color w:val="222222"/>
                <w:sz w:val="48"/>
                <w:szCs w:val="48"/>
              </w:rPr>
            </w:pPr>
            <w:proofErr w:type="spellStart"/>
            <w:r w:rsidRPr="007179F1">
              <w:rPr>
                <w:b/>
                <w:color w:val="222222"/>
                <w:sz w:val="48"/>
                <w:szCs w:val="48"/>
              </w:rPr>
              <w:t>Нгутзрхгу</w:t>
            </w:r>
            <w:proofErr w:type="spellEnd"/>
          </w:p>
          <w:p w:rsidR="00FC5D00" w:rsidRPr="007179F1" w:rsidRDefault="00FC5D00" w:rsidP="00240878">
            <w:pPr>
              <w:pStyle w:val="a6"/>
              <w:snapToGrid w:val="0"/>
              <w:spacing w:before="120" w:after="120"/>
              <w:jc w:val="center"/>
              <w:rPr>
                <w:b/>
                <w:color w:val="222222"/>
                <w:sz w:val="48"/>
                <w:szCs w:val="48"/>
              </w:rPr>
            </w:pPr>
          </w:p>
        </w:tc>
      </w:tr>
      <w:tr w:rsidR="00FC5D00" w:rsidTr="00FC5D00">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D00" w:rsidRDefault="00FC5D00" w:rsidP="00240878">
            <w:pPr>
              <w:pStyle w:val="a6"/>
              <w:snapToGrid w:val="0"/>
              <w:spacing w:before="120" w:after="120"/>
              <w:jc w:val="center"/>
              <w:rPr>
                <w:b/>
                <w:color w:val="222222"/>
                <w:sz w:val="48"/>
                <w:szCs w:val="48"/>
              </w:rPr>
            </w:pPr>
          </w:p>
          <w:p w:rsidR="00FC5D00" w:rsidRDefault="00FC5D00" w:rsidP="00240878">
            <w:pPr>
              <w:pStyle w:val="a6"/>
              <w:spacing w:before="120" w:after="120"/>
              <w:jc w:val="center"/>
              <w:rPr>
                <w:b/>
                <w:color w:val="222222"/>
                <w:sz w:val="48"/>
                <w:szCs w:val="48"/>
              </w:rPr>
            </w:pPr>
            <w:proofErr w:type="spellStart"/>
            <w:r>
              <w:rPr>
                <w:b/>
                <w:color w:val="222222"/>
                <w:sz w:val="48"/>
                <w:szCs w:val="48"/>
              </w:rPr>
              <w:t>Елоозп</w:t>
            </w:r>
            <w:proofErr w:type="spellEnd"/>
            <w:r>
              <w:rPr>
                <w:b/>
                <w:color w:val="222222"/>
                <w:sz w:val="48"/>
                <w:szCs w:val="48"/>
              </w:rPr>
              <w:t xml:space="preserve"> </w:t>
            </w:r>
            <w:proofErr w:type="spellStart"/>
            <w:r>
              <w:rPr>
                <w:b/>
                <w:color w:val="222222"/>
                <w:sz w:val="48"/>
                <w:szCs w:val="48"/>
              </w:rPr>
              <w:t>Врфкср</w:t>
            </w:r>
            <w:proofErr w:type="spellEnd"/>
          </w:p>
          <w:p w:rsidR="00FC5D00" w:rsidRDefault="00FC5D00" w:rsidP="00240878">
            <w:pPr>
              <w:pStyle w:val="a6"/>
              <w:spacing w:before="120" w:after="120"/>
              <w:jc w:val="center"/>
              <w:rPr>
                <w:b/>
                <w:color w:val="222222"/>
                <w:sz w:val="48"/>
                <w:szCs w:val="48"/>
              </w:rPr>
            </w:pPr>
          </w:p>
        </w:tc>
        <w:tc>
          <w:tcPr>
            <w:tcW w:w="4588" w:type="dxa"/>
            <w:tcBorders>
              <w:top w:val="single" w:sz="4" w:space="0" w:color="000000"/>
              <w:left w:val="single" w:sz="4" w:space="0" w:color="000000"/>
              <w:bottom w:val="single" w:sz="4" w:space="0" w:color="000000"/>
              <w:right w:val="single" w:sz="4" w:space="0" w:color="000000"/>
            </w:tcBorders>
            <w:vAlign w:val="center"/>
          </w:tcPr>
          <w:p w:rsidR="00FC5D00" w:rsidRDefault="00FC5D00" w:rsidP="00240878">
            <w:pPr>
              <w:pStyle w:val="a6"/>
              <w:snapToGrid w:val="0"/>
              <w:spacing w:before="120" w:after="120"/>
              <w:jc w:val="center"/>
              <w:rPr>
                <w:b/>
                <w:color w:val="222222"/>
                <w:sz w:val="48"/>
                <w:szCs w:val="48"/>
              </w:rPr>
            </w:pPr>
          </w:p>
          <w:p w:rsidR="00FC5D00" w:rsidRDefault="00FC5D00" w:rsidP="00240878">
            <w:pPr>
              <w:pStyle w:val="a6"/>
              <w:spacing w:before="120" w:after="120"/>
              <w:jc w:val="center"/>
              <w:rPr>
                <w:b/>
                <w:color w:val="222222"/>
                <w:sz w:val="48"/>
                <w:szCs w:val="48"/>
              </w:rPr>
            </w:pPr>
            <w:proofErr w:type="spellStart"/>
            <w:r>
              <w:rPr>
                <w:b/>
                <w:color w:val="222222"/>
                <w:sz w:val="48"/>
                <w:szCs w:val="48"/>
              </w:rPr>
              <w:t>Жйзмпф</w:t>
            </w:r>
            <w:proofErr w:type="spellEnd"/>
            <w:r>
              <w:rPr>
                <w:b/>
                <w:color w:val="222222"/>
                <w:sz w:val="48"/>
                <w:szCs w:val="48"/>
              </w:rPr>
              <w:t xml:space="preserve"> </w:t>
            </w:r>
            <w:proofErr w:type="spellStart"/>
            <w:r>
              <w:rPr>
                <w:b/>
                <w:color w:val="222222"/>
                <w:sz w:val="48"/>
                <w:szCs w:val="48"/>
              </w:rPr>
              <w:t>Нцн</w:t>
            </w:r>
            <w:proofErr w:type="spellEnd"/>
          </w:p>
          <w:p w:rsidR="00FC5D00" w:rsidRDefault="00FC5D00" w:rsidP="00240878">
            <w:pPr>
              <w:pStyle w:val="a6"/>
              <w:spacing w:before="120" w:after="120"/>
              <w:jc w:val="center"/>
              <w:rPr>
                <w:b/>
                <w:color w:val="222222"/>
                <w:sz w:val="48"/>
                <w:szCs w:val="48"/>
              </w:rPr>
            </w:pPr>
          </w:p>
        </w:tc>
      </w:tr>
      <w:tr w:rsidR="00FC5D00" w:rsidTr="00FC5D00">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D00" w:rsidRDefault="00FC5D00" w:rsidP="00240878">
            <w:pPr>
              <w:pStyle w:val="a6"/>
              <w:snapToGrid w:val="0"/>
              <w:spacing w:before="120" w:after="120"/>
              <w:jc w:val="center"/>
              <w:rPr>
                <w:b/>
                <w:color w:val="222222"/>
                <w:sz w:val="48"/>
                <w:szCs w:val="48"/>
              </w:rPr>
            </w:pPr>
          </w:p>
          <w:p w:rsidR="00FC5D00" w:rsidRDefault="00FC5D00" w:rsidP="00240878">
            <w:pPr>
              <w:pStyle w:val="a6"/>
              <w:spacing w:before="120" w:after="120"/>
              <w:jc w:val="center"/>
              <w:rPr>
                <w:b/>
                <w:color w:val="222222"/>
                <w:sz w:val="48"/>
                <w:szCs w:val="48"/>
              </w:rPr>
            </w:pPr>
            <w:proofErr w:type="spellStart"/>
            <w:r>
              <w:rPr>
                <w:b/>
                <w:color w:val="222222"/>
                <w:sz w:val="48"/>
                <w:szCs w:val="48"/>
              </w:rPr>
              <w:t>Оцлф</w:t>
            </w:r>
            <w:proofErr w:type="spellEnd"/>
            <w:r>
              <w:rPr>
                <w:b/>
                <w:color w:val="222222"/>
                <w:sz w:val="48"/>
                <w:szCs w:val="48"/>
              </w:rPr>
              <w:t xml:space="preserve"> </w:t>
            </w:r>
            <w:proofErr w:type="spellStart"/>
            <w:r>
              <w:rPr>
                <w:b/>
                <w:color w:val="222222"/>
                <w:sz w:val="48"/>
                <w:szCs w:val="48"/>
              </w:rPr>
              <w:t>Егф-жз-Хсуузф</w:t>
            </w:r>
            <w:proofErr w:type="spellEnd"/>
          </w:p>
          <w:p w:rsidR="00FC5D00" w:rsidRDefault="00FC5D00" w:rsidP="00240878">
            <w:pPr>
              <w:pStyle w:val="a6"/>
              <w:spacing w:before="120" w:after="120"/>
              <w:jc w:val="center"/>
              <w:rPr>
                <w:b/>
                <w:color w:val="222222"/>
                <w:sz w:val="48"/>
                <w:szCs w:val="48"/>
              </w:rPr>
            </w:pPr>
          </w:p>
        </w:tc>
        <w:tc>
          <w:tcPr>
            <w:tcW w:w="4588" w:type="dxa"/>
            <w:tcBorders>
              <w:top w:val="single" w:sz="4" w:space="0" w:color="000000"/>
              <w:left w:val="single" w:sz="4" w:space="0" w:color="000000"/>
              <w:bottom w:val="single" w:sz="4" w:space="0" w:color="000000"/>
              <w:right w:val="single" w:sz="4" w:space="0" w:color="000000"/>
            </w:tcBorders>
            <w:vAlign w:val="center"/>
          </w:tcPr>
          <w:p w:rsidR="00FC5D00" w:rsidRDefault="00FC5D00" w:rsidP="00240878">
            <w:pPr>
              <w:pStyle w:val="a6"/>
              <w:snapToGrid w:val="0"/>
              <w:spacing w:before="120" w:after="120"/>
              <w:jc w:val="center"/>
              <w:rPr>
                <w:b/>
                <w:color w:val="222222"/>
                <w:sz w:val="48"/>
                <w:szCs w:val="48"/>
              </w:rPr>
            </w:pPr>
          </w:p>
          <w:p w:rsidR="00FC5D00" w:rsidRDefault="00FC5D00" w:rsidP="00240878">
            <w:pPr>
              <w:pStyle w:val="a6"/>
              <w:spacing w:before="120" w:after="120"/>
              <w:jc w:val="center"/>
              <w:rPr>
                <w:b/>
                <w:color w:val="222222"/>
                <w:sz w:val="48"/>
                <w:szCs w:val="48"/>
              </w:rPr>
            </w:pPr>
            <w:proofErr w:type="spellStart"/>
            <w:r>
              <w:rPr>
                <w:b/>
                <w:color w:val="222222"/>
                <w:sz w:val="48"/>
                <w:szCs w:val="48"/>
              </w:rPr>
              <w:t>Гдзоя</w:t>
            </w:r>
            <w:proofErr w:type="spellEnd"/>
            <w:r>
              <w:rPr>
                <w:b/>
                <w:color w:val="222222"/>
                <w:sz w:val="48"/>
                <w:szCs w:val="48"/>
              </w:rPr>
              <w:t xml:space="preserve"> </w:t>
            </w:r>
            <w:proofErr w:type="spellStart"/>
            <w:r>
              <w:rPr>
                <w:b/>
                <w:color w:val="222222"/>
                <w:sz w:val="48"/>
                <w:szCs w:val="48"/>
              </w:rPr>
              <w:t>Хгфпгр</w:t>
            </w:r>
            <w:proofErr w:type="spellEnd"/>
          </w:p>
          <w:p w:rsidR="00FC5D00" w:rsidRDefault="00FC5D00" w:rsidP="00240878">
            <w:pPr>
              <w:pStyle w:val="a6"/>
              <w:spacing w:before="120" w:after="120"/>
              <w:jc w:val="center"/>
              <w:rPr>
                <w:b/>
                <w:color w:val="222222"/>
                <w:sz w:val="48"/>
                <w:szCs w:val="48"/>
              </w:rPr>
            </w:pPr>
          </w:p>
        </w:tc>
      </w:tr>
      <w:tr w:rsidR="00FC5D00" w:rsidTr="00FC5D00">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D00" w:rsidRDefault="00FC5D00" w:rsidP="00240878">
            <w:pPr>
              <w:pStyle w:val="a6"/>
              <w:snapToGrid w:val="0"/>
              <w:spacing w:before="120" w:after="120"/>
              <w:jc w:val="center"/>
              <w:rPr>
                <w:b/>
                <w:color w:val="222222"/>
                <w:sz w:val="48"/>
                <w:szCs w:val="48"/>
              </w:rPr>
            </w:pPr>
          </w:p>
          <w:p w:rsidR="00FC5D00" w:rsidRDefault="00FC5D00" w:rsidP="00240878">
            <w:pPr>
              <w:pStyle w:val="a6"/>
              <w:spacing w:before="120" w:after="120"/>
              <w:jc w:val="center"/>
              <w:rPr>
                <w:b/>
                <w:color w:val="222222"/>
                <w:sz w:val="48"/>
                <w:szCs w:val="48"/>
              </w:rPr>
            </w:pPr>
            <w:proofErr w:type="spellStart"/>
            <w:r>
              <w:rPr>
                <w:b/>
                <w:color w:val="222222"/>
                <w:sz w:val="48"/>
                <w:szCs w:val="48"/>
              </w:rPr>
              <w:t>Нгуфхзрщ</w:t>
            </w:r>
            <w:proofErr w:type="spellEnd"/>
          </w:p>
          <w:p w:rsidR="00FC5D00" w:rsidRDefault="00FC5D00" w:rsidP="00240878">
            <w:pPr>
              <w:pStyle w:val="a6"/>
              <w:spacing w:before="120" w:after="120"/>
              <w:jc w:val="center"/>
              <w:rPr>
                <w:b/>
                <w:color w:val="222222"/>
                <w:sz w:val="48"/>
                <w:szCs w:val="48"/>
              </w:rPr>
            </w:pPr>
          </w:p>
        </w:tc>
        <w:tc>
          <w:tcPr>
            <w:tcW w:w="4588" w:type="dxa"/>
            <w:tcBorders>
              <w:top w:val="single" w:sz="4" w:space="0" w:color="000000"/>
              <w:left w:val="single" w:sz="4" w:space="0" w:color="000000"/>
              <w:bottom w:val="single" w:sz="4" w:space="0" w:color="000000"/>
              <w:right w:val="single" w:sz="4" w:space="0" w:color="000000"/>
            </w:tcBorders>
          </w:tcPr>
          <w:p w:rsidR="00FC5D00" w:rsidRDefault="00FC5D00" w:rsidP="00240878">
            <w:pPr>
              <w:pStyle w:val="a6"/>
              <w:snapToGrid w:val="0"/>
              <w:spacing w:before="120" w:after="120"/>
              <w:jc w:val="center"/>
              <w:rPr>
                <w:b/>
                <w:color w:val="222222"/>
                <w:sz w:val="48"/>
                <w:szCs w:val="48"/>
              </w:rPr>
            </w:pPr>
          </w:p>
        </w:tc>
      </w:tr>
    </w:tbl>
    <w:p w:rsidR="001C616D" w:rsidRDefault="001C616D"/>
    <w:sectPr w:rsidR="001C6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sz w:val="20"/>
      </w:rPr>
    </w:lvl>
    <w:lvl w:ilvl="1">
      <w:start w:val="1"/>
      <w:numFmt w:val="bullet"/>
      <w:lvlText w:val=""/>
      <w:lvlJc w:val="left"/>
      <w:pPr>
        <w:tabs>
          <w:tab w:val="num" w:pos="1414"/>
        </w:tabs>
        <w:ind w:left="1414" w:hanging="283"/>
      </w:pPr>
      <w:rPr>
        <w:rFonts w:ascii="Wingdings 2" w:hAnsi="Wingdings 2"/>
        <w:sz w:val="20"/>
      </w:rPr>
    </w:lvl>
    <w:lvl w:ilvl="2">
      <w:start w:val="1"/>
      <w:numFmt w:val="bullet"/>
      <w:lvlText w:val=""/>
      <w:lvlJc w:val="left"/>
      <w:pPr>
        <w:tabs>
          <w:tab w:val="num" w:pos="2121"/>
        </w:tabs>
        <w:ind w:left="2121" w:hanging="283"/>
      </w:pPr>
      <w:rPr>
        <w:rFonts w:ascii="Wingdings 2" w:hAnsi="Wingdings 2"/>
        <w:sz w:val="20"/>
      </w:rPr>
    </w:lvl>
    <w:lvl w:ilvl="3">
      <w:start w:val="1"/>
      <w:numFmt w:val="bullet"/>
      <w:lvlText w:val=""/>
      <w:lvlJc w:val="left"/>
      <w:pPr>
        <w:tabs>
          <w:tab w:val="num" w:pos="2828"/>
        </w:tabs>
        <w:ind w:left="2828" w:hanging="283"/>
      </w:pPr>
      <w:rPr>
        <w:rFonts w:ascii="Wingdings 2" w:hAnsi="Wingdings 2"/>
        <w:sz w:val="20"/>
      </w:rPr>
    </w:lvl>
    <w:lvl w:ilvl="4">
      <w:start w:val="1"/>
      <w:numFmt w:val="bullet"/>
      <w:lvlText w:val=""/>
      <w:lvlJc w:val="left"/>
      <w:pPr>
        <w:tabs>
          <w:tab w:val="num" w:pos="3535"/>
        </w:tabs>
        <w:ind w:left="3535" w:hanging="283"/>
      </w:pPr>
      <w:rPr>
        <w:rFonts w:ascii="Wingdings 2" w:hAnsi="Wingdings 2"/>
        <w:sz w:val="20"/>
      </w:rPr>
    </w:lvl>
    <w:lvl w:ilvl="5">
      <w:start w:val="1"/>
      <w:numFmt w:val="bullet"/>
      <w:lvlText w:val=""/>
      <w:lvlJc w:val="left"/>
      <w:pPr>
        <w:tabs>
          <w:tab w:val="num" w:pos="4242"/>
        </w:tabs>
        <w:ind w:left="4242" w:hanging="283"/>
      </w:pPr>
      <w:rPr>
        <w:rFonts w:ascii="Wingdings 2" w:hAnsi="Wingdings 2"/>
        <w:sz w:val="20"/>
      </w:rPr>
    </w:lvl>
    <w:lvl w:ilvl="6">
      <w:start w:val="1"/>
      <w:numFmt w:val="bullet"/>
      <w:lvlText w:val=""/>
      <w:lvlJc w:val="left"/>
      <w:pPr>
        <w:tabs>
          <w:tab w:val="num" w:pos="4949"/>
        </w:tabs>
        <w:ind w:left="4949" w:hanging="283"/>
      </w:pPr>
      <w:rPr>
        <w:rFonts w:ascii="Wingdings 2" w:hAnsi="Wingdings 2"/>
        <w:sz w:val="20"/>
      </w:rPr>
    </w:lvl>
    <w:lvl w:ilvl="7">
      <w:start w:val="1"/>
      <w:numFmt w:val="bullet"/>
      <w:lvlText w:val=""/>
      <w:lvlJc w:val="left"/>
      <w:pPr>
        <w:tabs>
          <w:tab w:val="num" w:pos="5656"/>
        </w:tabs>
        <w:ind w:left="5656" w:hanging="283"/>
      </w:pPr>
      <w:rPr>
        <w:rFonts w:ascii="Wingdings 2" w:hAnsi="Wingdings 2"/>
        <w:sz w:val="20"/>
      </w:rPr>
    </w:lvl>
    <w:lvl w:ilvl="8">
      <w:start w:val="1"/>
      <w:numFmt w:val="bullet"/>
      <w:lvlText w:val=""/>
      <w:lvlJc w:val="left"/>
      <w:pPr>
        <w:tabs>
          <w:tab w:val="num" w:pos="6363"/>
        </w:tabs>
        <w:ind w:left="6363" w:hanging="283"/>
      </w:pPr>
      <w:rPr>
        <w:rFonts w:ascii="Wingdings 2" w:hAnsi="Wingdings 2"/>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sz w:val="20"/>
      </w:rPr>
    </w:lvl>
    <w:lvl w:ilvl="1">
      <w:start w:val="1"/>
      <w:numFmt w:val="bullet"/>
      <w:lvlText w:val=""/>
      <w:lvlJc w:val="left"/>
      <w:pPr>
        <w:tabs>
          <w:tab w:val="num" w:pos="1414"/>
        </w:tabs>
        <w:ind w:left="1414" w:hanging="283"/>
      </w:pPr>
      <w:rPr>
        <w:rFonts w:ascii="Wingdings 2" w:hAnsi="Wingdings 2"/>
        <w:sz w:val="20"/>
      </w:rPr>
    </w:lvl>
    <w:lvl w:ilvl="2">
      <w:start w:val="1"/>
      <w:numFmt w:val="bullet"/>
      <w:lvlText w:val=""/>
      <w:lvlJc w:val="left"/>
      <w:pPr>
        <w:tabs>
          <w:tab w:val="num" w:pos="2121"/>
        </w:tabs>
        <w:ind w:left="2121" w:hanging="283"/>
      </w:pPr>
      <w:rPr>
        <w:rFonts w:ascii="Wingdings 2" w:hAnsi="Wingdings 2"/>
        <w:sz w:val="20"/>
      </w:rPr>
    </w:lvl>
    <w:lvl w:ilvl="3">
      <w:start w:val="1"/>
      <w:numFmt w:val="bullet"/>
      <w:lvlText w:val=""/>
      <w:lvlJc w:val="left"/>
      <w:pPr>
        <w:tabs>
          <w:tab w:val="num" w:pos="2828"/>
        </w:tabs>
        <w:ind w:left="2828" w:hanging="283"/>
      </w:pPr>
      <w:rPr>
        <w:rFonts w:ascii="Wingdings 2" w:hAnsi="Wingdings 2"/>
        <w:sz w:val="20"/>
      </w:rPr>
    </w:lvl>
    <w:lvl w:ilvl="4">
      <w:start w:val="1"/>
      <w:numFmt w:val="bullet"/>
      <w:lvlText w:val=""/>
      <w:lvlJc w:val="left"/>
      <w:pPr>
        <w:tabs>
          <w:tab w:val="num" w:pos="3535"/>
        </w:tabs>
        <w:ind w:left="3535" w:hanging="283"/>
      </w:pPr>
      <w:rPr>
        <w:rFonts w:ascii="Wingdings 2" w:hAnsi="Wingdings 2"/>
        <w:sz w:val="20"/>
      </w:rPr>
    </w:lvl>
    <w:lvl w:ilvl="5">
      <w:start w:val="1"/>
      <w:numFmt w:val="bullet"/>
      <w:lvlText w:val=""/>
      <w:lvlJc w:val="left"/>
      <w:pPr>
        <w:tabs>
          <w:tab w:val="num" w:pos="4242"/>
        </w:tabs>
        <w:ind w:left="4242" w:hanging="283"/>
      </w:pPr>
      <w:rPr>
        <w:rFonts w:ascii="Wingdings 2" w:hAnsi="Wingdings 2"/>
        <w:sz w:val="20"/>
      </w:rPr>
    </w:lvl>
    <w:lvl w:ilvl="6">
      <w:start w:val="1"/>
      <w:numFmt w:val="bullet"/>
      <w:lvlText w:val=""/>
      <w:lvlJc w:val="left"/>
      <w:pPr>
        <w:tabs>
          <w:tab w:val="num" w:pos="4949"/>
        </w:tabs>
        <w:ind w:left="4949" w:hanging="283"/>
      </w:pPr>
      <w:rPr>
        <w:rFonts w:ascii="Wingdings 2" w:hAnsi="Wingdings 2"/>
        <w:sz w:val="20"/>
      </w:rPr>
    </w:lvl>
    <w:lvl w:ilvl="7">
      <w:start w:val="1"/>
      <w:numFmt w:val="bullet"/>
      <w:lvlText w:val=""/>
      <w:lvlJc w:val="left"/>
      <w:pPr>
        <w:tabs>
          <w:tab w:val="num" w:pos="5656"/>
        </w:tabs>
        <w:ind w:left="5656" w:hanging="283"/>
      </w:pPr>
      <w:rPr>
        <w:rFonts w:ascii="Wingdings 2" w:hAnsi="Wingdings 2"/>
        <w:sz w:val="20"/>
      </w:rPr>
    </w:lvl>
    <w:lvl w:ilvl="8">
      <w:start w:val="1"/>
      <w:numFmt w:val="bullet"/>
      <w:lvlText w:val=""/>
      <w:lvlJc w:val="left"/>
      <w:pPr>
        <w:tabs>
          <w:tab w:val="num" w:pos="6363"/>
        </w:tabs>
        <w:ind w:left="6363" w:hanging="283"/>
      </w:pPr>
      <w:rPr>
        <w:rFonts w:ascii="Wingdings 2" w:hAnsi="Wingdings 2"/>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00"/>
    <w:rsid w:val="001C616D"/>
    <w:rsid w:val="00F572CB"/>
    <w:rsid w:val="00FC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D0954-9DD1-4796-AECA-2230200D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D00"/>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C5D00"/>
    <w:rPr>
      <w:b/>
      <w:bCs/>
    </w:rPr>
  </w:style>
  <w:style w:type="paragraph" w:styleId="a4">
    <w:name w:val="Body Text"/>
    <w:basedOn w:val="a"/>
    <w:link w:val="a5"/>
    <w:rsid w:val="00FC5D00"/>
    <w:pPr>
      <w:spacing w:after="120" w:line="240" w:lineRule="auto"/>
    </w:pPr>
    <w:rPr>
      <w:rFonts w:ascii="Times New Roman" w:eastAsia="Times New Roman" w:hAnsi="Times New Roman"/>
      <w:sz w:val="24"/>
      <w:szCs w:val="24"/>
    </w:rPr>
  </w:style>
  <w:style w:type="character" w:customStyle="1" w:styleId="a5">
    <w:name w:val="Основной текст Знак"/>
    <w:basedOn w:val="a0"/>
    <w:link w:val="a4"/>
    <w:rsid w:val="00FC5D00"/>
    <w:rPr>
      <w:rFonts w:ascii="Times New Roman" w:eastAsia="Times New Roman" w:hAnsi="Times New Roman" w:cs="Calibri"/>
      <w:sz w:val="24"/>
      <w:szCs w:val="24"/>
      <w:lang w:eastAsia="ar-SA"/>
    </w:rPr>
  </w:style>
  <w:style w:type="paragraph" w:styleId="a6">
    <w:name w:val="Normal (Web)"/>
    <w:basedOn w:val="a"/>
    <w:rsid w:val="00FC5D00"/>
    <w:pPr>
      <w:spacing w:before="280" w:after="280" w:line="240" w:lineRule="auto"/>
    </w:pPr>
    <w:rPr>
      <w:rFonts w:ascii="Times New Roman" w:eastAsia="Times New Roman" w:hAnsi="Times New Roman"/>
      <w:sz w:val="24"/>
      <w:szCs w:val="24"/>
    </w:rPr>
  </w:style>
  <w:style w:type="paragraph" w:styleId="a7">
    <w:name w:val="No Spacing"/>
    <w:qFormat/>
    <w:rsid w:val="00FC5D00"/>
    <w:pPr>
      <w:suppressAutoHyphens/>
      <w:spacing w:after="0" w:line="240" w:lineRule="auto"/>
    </w:pPr>
    <w:rPr>
      <w:rFonts w:ascii="Calibri" w:eastAsia="Calibri" w:hAnsi="Calibri" w:cs="Calibri"/>
      <w:lang w:eastAsia="ar-SA"/>
    </w:rPr>
  </w:style>
  <w:style w:type="paragraph" w:customStyle="1" w:styleId="a8">
    <w:name w:val="Содержимое таблицы"/>
    <w:basedOn w:val="a"/>
    <w:rsid w:val="00FC5D00"/>
    <w:pPr>
      <w:suppressLineNumber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user</cp:lastModifiedBy>
  <cp:revision>2</cp:revision>
  <cp:lastPrinted>2020-10-19T07:07:00Z</cp:lastPrinted>
  <dcterms:created xsi:type="dcterms:W3CDTF">2023-03-03T04:34:00Z</dcterms:created>
  <dcterms:modified xsi:type="dcterms:W3CDTF">2023-03-03T04:34:00Z</dcterms:modified>
</cp:coreProperties>
</file>